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05" w:rsidRPr="00596497" w:rsidRDefault="000E2905" w:rsidP="000E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96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E2905" w:rsidRPr="00596497" w:rsidRDefault="000E2905" w:rsidP="000E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введении   курса</w:t>
      </w:r>
    </w:p>
    <w:p w:rsidR="000E2905" w:rsidRPr="00596497" w:rsidRDefault="000E2905" w:rsidP="000E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религиозных культур и светской этики»</w:t>
      </w:r>
    </w:p>
    <w:bookmarkEnd w:id="0"/>
    <w:p w:rsidR="000E2905" w:rsidRPr="00596497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497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  </w:t>
      </w:r>
      <w:r w:rsidRPr="00596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</w:t>
      </w:r>
    </w:p>
    <w:p w:rsidR="000E2905" w:rsidRPr="00596497" w:rsidRDefault="000E2905" w:rsidP="000E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497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   </w:t>
      </w:r>
      <w:r w:rsidRPr="00596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 Общие положения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(далее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(ВП-П44-4632), Базисный и региональный учебный план для общеобразовательных учреждений  Курской области на 2012 – 2013</w:t>
      </w:r>
      <w:proofErr w:type="gramEnd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Учебный курс ОРКСЭ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курс ОРКСЭ включает в себя следующие модули: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 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православной культуры;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 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исламской культуры;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 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буддийской культуры;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 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иудейской культуры;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0E290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 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мировых религиозных культур;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 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светской этики.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гр</w:t>
      </w:r>
      <w:proofErr w:type="gramEnd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0E2905" w:rsidRPr="000E2905" w:rsidRDefault="000E2905" w:rsidP="000E29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«Основы православной культуры» изучается с 4 класса по рекомендациям  администрации ОУ  и  с согласия  родителей  (законных представителей) обучающегося на основе письменного заявления одного из родителей (законных представителей) обучающихся.</w:t>
      </w:r>
    </w:p>
    <w:p w:rsidR="000E2905" w:rsidRPr="000E2905" w:rsidRDefault="000E2905" w:rsidP="000E29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курс ОРКСЭ является единой комплексной учебно-воспитательной системы.</w:t>
      </w:r>
    </w:p>
    <w:p w:rsidR="000E2905" w:rsidRPr="000E2905" w:rsidRDefault="000E2905" w:rsidP="000E29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lastRenderedPageBreak/>
        <w:t>2. Цель и задачи комплексного учебного курса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религиозных культур и светской этики».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учебного курса ОРКСЭ: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учебного курса ОРКСЭ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     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     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     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знаний, понятий и представлений о духовной культуре и морали, полученных </w:t>
      </w:r>
      <w:proofErr w:type="gram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     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color w:val="6781B8"/>
          <w:sz w:val="14"/>
          <w:szCs w:val="14"/>
          <w:lang w:eastAsia="ru-RU"/>
        </w:rPr>
        <w:t>                    </w:t>
      </w:r>
      <w:r w:rsidRPr="000E290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3. Место комплексного учебного курса  «Основы религиозных культур и светской этики» в программе обучения.</w:t>
      </w:r>
    </w:p>
    <w:p w:rsidR="000E2905" w:rsidRPr="000E2905" w:rsidRDefault="000E2905" w:rsidP="000E29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Курс, раскрывающий основы религиозных культур и светской этики, в соответствии с учебным планом  ОУ  изучается с 4 класса начальной школы и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начальной школы. С другой стороны, этот курс предваряет начинающееся в 5 классе изучение предмета «История».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color w:val="6781B8"/>
          <w:sz w:val="14"/>
          <w:szCs w:val="14"/>
          <w:lang w:eastAsia="ru-RU"/>
        </w:rPr>
        <w:t>                    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color w:val="6781B8"/>
          <w:sz w:val="14"/>
          <w:szCs w:val="14"/>
          <w:lang w:eastAsia="ru-RU"/>
        </w:rPr>
        <w:t>                    </w:t>
      </w:r>
    </w:p>
    <w:p w:rsidR="000E2905" w:rsidRPr="000E2905" w:rsidRDefault="000E2905" w:rsidP="000E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color w:val="6781B8"/>
          <w:sz w:val="14"/>
          <w:szCs w:val="14"/>
          <w:lang w:eastAsia="ru-RU"/>
        </w:rPr>
        <w:t>                    </w:t>
      </w:r>
      <w:r w:rsidRPr="000E290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4. Структура комплексного учебного курса</w:t>
      </w:r>
    </w:p>
    <w:p w:rsidR="000E2905" w:rsidRPr="000E2905" w:rsidRDefault="000E2905" w:rsidP="000E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«Основы религиозных культур и светской этики»</w:t>
      </w:r>
    </w:p>
    <w:p w:rsidR="000E2905" w:rsidRPr="000E2905" w:rsidRDefault="000E2905" w:rsidP="000E29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ОРКСЭ изучается в 4 классе (34 часа) в течение учебного года.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Блок 1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(общий для всех модулей).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 Духовные ценности и нравственные идеалы в жизни человека и общества (1 час).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Блок 2.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традиционных религий и светской этики (16 часов).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lastRenderedPageBreak/>
        <w:t>Блок 3.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религии и этика в России (12 часов).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Блок 4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(общий для всех модулей).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Духовные традиции многонационального народа России (5 часов).</w:t>
      </w:r>
    </w:p>
    <w:p w:rsidR="000E2905" w:rsidRPr="000E2905" w:rsidRDefault="000E2905" w:rsidP="000E29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4 – итоговый, обобщающий и оценочный. Предусматривает подготовку и презентацию творческих проектов на основе изученного материала.</w:t>
      </w:r>
    </w:p>
    <w:p w:rsidR="000E2905" w:rsidRPr="000E2905" w:rsidRDefault="000E2905" w:rsidP="000E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5. Модуль «Основы православной культуры»</w:t>
      </w:r>
    </w:p>
    <w:p w:rsidR="000E2905" w:rsidRPr="000E2905" w:rsidRDefault="000E2905" w:rsidP="000E2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90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Цель учебного модуля «Основы православной культуры»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  <w:proofErr w:type="gramEnd"/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ходе изучения этого нового предмета учащиеся должны познакомиться с историческими и нравственными основами родной православной культуры.</w:t>
      </w:r>
    </w:p>
    <w:p w:rsidR="000E2905" w:rsidRPr="000E2905" w:rsidRDefault="000E2905" w:rsidP="000E2905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свободе совести и о религиозных объединениях» (1997 г.) подчеркивает «особую роль православия в истории России, в становлении её духовности и культуры».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Преподавание основ православной культуры в 4–5 классах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 жизни общества, обеспечивая при этом интеграцию в культурную традицию общества — </w:t>
      </w:r>
      <w:proofErr w:type="gram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глубь</w:t>
      </w:r>
      <w:proofErr w:type="gramEnd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времен. Учащиеся начальной школы, прежде всего,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0E2905" w:rsidRPr="000E2905" w:rsidRDefault="000E2905" w:rsidP="000E29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Основные задачи учебного предмета — осуществлять духовно-нравственное воспитание учащихся</w:t>
      </w:r>
      <w:proofErr w:type="gram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учебного модуля «Основы православной культуры»: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Тема 1   Россия – наша Родина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2   Православие и культура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3  Православная молитва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4   Библия и Евангелие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5   Проповедь Христа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6   Христос и Его Крест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Тема 7   ПАСХА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8   Православное учение о человеке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9   Добро и зло. Совесть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10   Заповеди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11   Милосердие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12   Золотое правило этики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13   Храм.</w:t>
      </w:r>
    </w:p>
    <w:p w:rsidR="000E2905" w:rsidRPr="000E2905" w:rsidRDefault="000E2905" w:rsidP="000E29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Предмет «Основы православной культуры» имеет не </w:t>
      </w:r>
      <w:proofErr w:type="spell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вероучительный</w:t>
      </w:r>
      <w:proofErr w:type="spellEnd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культурологический характер, а культура у нас одна – культура многонационального народа России.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Содержание всех модулей комплексного учебного предмета подчинено общей цели – воспитанию личности гражданина России посредством приобщения его к одной из национальных духовных традиций и  группируется вокруг трех базовых национальных ценностей – 1) Отечество, 2) Семья и 3) Отечественная культурная традиция. На этих базовых ценностях – Родина, семья и традиция - будет осуществляться воспитание детей в рамках нового предмета.  </w:t>
      </w:r>
    </w:p>
    <w:p w:rsidR="000E2905" w:rsidRPr="000E2905" w:rsidRDefault="000E2905" w:rsidP="000E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5. Оценка достижений учащихся, изучающих модуль «Основы православной культуры» учебного курса</w:t>
      </w:r>
    </w:p>
    <w:p w:rsidR="000E2905" w:rsidRPr="000E2905" w:rsidRDefault="000E2905" w:rsidP="000E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«Основы религиозных культур и светской этики»</w:t>
      </w:r>
    </w:p>
    <w:p w:rsidR="000E2905" w:rsidRPr="000E2905" w:rsidRDefault="000E2905" w:rsidP="000E29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ОУ по модулю «Основы православной культуры» учебного курса ««Основы религиозных культур и светской этики»  является </w:t>
      </w:r>
      <w:proofErr w:type="spell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безотметочным</w:t>
      </w:r>
      <w:proofErr w:type="spellEnd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905" w:rsidRPr="000E2905" w:rsidRDefault="000E2905" w:rsidP="000E29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учебного года учащиеся готовят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учителя других классов, обучающиеся,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учебный год  </w:t>
      </w:r>
      <w:proofErr w:type="gram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proofErr w:type="spellEnd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 </w:t>
      </w:r>
      <w:proofErr w:type="spell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</w:t>
      </w:r>
      <w:proofErr w:type="spellEnd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color w:val="6781B8"/>
          <w:sz w:val="14"/>
          <w:szCs w:val="14"/>
          <w:lang w:eastAsia="ru-RU"/>
        </w:rPr>
        <w:t>                    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color w:val="6781B8"/>
          <w:sz w:val="14"/>
          <w:szCs w:val="14"/>
          <w:lang w:eastAsia="ru-RU"/>
        </w:rPr>
        <w:t>                    </w:t>
      </w:r>
      <w:r w:rsidRPr="000E290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5. Учебные пособия для комплексного учебного курса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«Основы религиозных культур и светской этики» модуля «Основы православной культуры»  (34 часа)</w:t>
      </w:r>
    </w:p>
    <w:p w:rsidR="000E2905" w:rsidRPr="000E2905" w:rsidRDefault="000E2905" w:rsidP="000E29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 ОУ  при изучении модуля «Основы православной </w:t>
      </w:r>
      <w:proofErr w:type="spell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proofErr w:type="gram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»в</w:t>
      </w:r>
      <w:proofErr w:type="spellEnd"/>
      <w:proofErr w:type="gramEnd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4-5 классах   используется учебник Кураева А.В. «Основы религиозных культур и светской этики. Основы православной культуры» 4-5 классы. М</w:t>
      </w:r>
      <w:proofErr w:type="gram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:, </w:t>
      </w:r>
      <w:proofErr w:type="gramEnd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2012г</w:t>
      </w:r>
    </w:p>
    <w:p w:rsidR="000E2905" w:rsidRPr="000E2905" w:rsidRDefault="00596497" w:rsidP="000E290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" w:anchor="addcomments" w:history="1">
        <w:r w:rsidR="000E2905" w:rsidRPr="000E2905">
          <w:rPr>
            <w:rFonts w:ascii="Verdana" w:eastAsia="Times New Roman" w:hAnsi="Verdana" w:cs="Times New Roman"/>
            <w:b/>
            <w:bCs/>
            <w:color w:val="4493DE"/>
            <w:sz w:val="21"/>
            <w:szCs w:val="21"/>
            <w:bdr w:val="none" w:sz="0" w:space="0" w:color="auto" w:frame="1"/>
            <w:lang w:eastAsia="ru-RU"/>
          </w:rPr>
          <w:t>Добавить комментарий</w:t>
        </w:r>
      </w:hyperlink>
    </w:p>
    <w:p w:rsidR="00BB56AC" w:rsidRDefault="00596497"/>
    <w:sectPr w:rsidR="00BB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05"/>
    <w:rsid w:val="000E2905"/>
    <w:rsid w:val="00305C4C"/>
    <w:rsid w:val="00596497"/>
    <w:rsid w:val="00A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-sosh.ru/oshcole/upravlyayushhij-sovet/298-polozhenie-o-kurse-ork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1457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Пономаревская ООШ</dc:creator>
  <cp:lastModifiedBy>Пономаревская ООШ</cp:lastModifiedBy>
  <cp:revision>4</cp:revision>
  <dcterms:created xsi:type="dcterms:W3CDTF">2017-03-08T10:14:00Z</dcterms:created>
  <dcterms:modified xsi:type="dcterms:W3CDTF">2017-08-24T07:16:00Z</dcterms:modified>
</cp:coreProperties>
</file>