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A2" w:rsidRDefault="00EE6CDC">
      <w:pPr>
        <w:widowControl w:val="0"/>
        <w:spacing w:after="0" w:line="240" w:lineRule="auto"/>
        <w:jc w:val="center"/>
        <w:rPr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/>
                    </pic:cNvPicPr>
                  </pic:nvPicPr>
                  <pic:blipFill>
                    <a:blip r:embed="rId8">
                      <a:grayscl/>
                    </a:blip>
                    <a:stretch/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8A2" w:rsidRDefault="003B38A2">
      <w:pPr>
        <w:widowControl w:val="0"/>
        <w:spacing w:after="0" w:line="240" w:lineRule="auto"/>
        <w:jc w:val="center"/>
        <w:rPr>
          <w:lang w:val="en-US"/>
        </w:rPr>
      </w:pPr>
    </w:p>
    <w:p w:rsidR="003B38A2" w:rsidRDefault="00EE6CDC">
      <w:pPr>
        <w:pStyle w:val="1"/>
        <w:widowControl w:val="0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center"/>
        <w:rPr>
          <w:sz w:val="16"/>
        </w:rPr>
      </w:pPr>
      <w:r>
        <w:rPr>
          <w:sz w:val="28"/>
          <w:szCs w:val="28"/>
        </w:rPr>
        <w:t>АДМИНИСТРАЦИЯ КАШАРСКОГО РАЙОНА</w:t>
      </w:r>
      <w:r>
        <w:rPr>
          <w:sz w:val="28"/>
          <w:szCs w:val="28"/>
        </w:rPr>
        <w:br/>
      </w:r>
    </w:p>
    <w:p w:rsidR="003B38A2" w:rsidRDefault="00EE6CD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3B38A2" w:rsidRDefault="003B38A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:rsidR="003B38A2" w:rsidRDefault="00EE6CD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2023 № </w:t>
      </w:r>
    </w:p>
    <w:p w:rsidR="003B38A2" w:rsidRDefault="00EE6CD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сл. Кашары</w:t>
      </w:r>
    </w:p>
    <w:p w:rsidR="003B38A2" w:rsidRDefault="003B38A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38A2" w:rsidRDefault="00EE6CD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3B38A2" w:rsidRDefault="00EE6CD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Кашарского района от 10.11.2021 № 812</w:t>
      </w:r>
    </w:p>
    <w:p w:rsidR="003B38A2" w:rsidRDefault="003B38A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38A2" w:rsidRDefault="00EE6C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с нормативными актами, во </w:t>
      </w:r>
      <w:r>
        <w:rPr>
          <w:rFonts w:ascii="Times New Roman" w:hAnsi="Times New Roman"/>
          <w:sz w:val="28"/>
          <w:szCs w:val="28"/>
        </w:rPr>
        <w:t>исполнение Федерального закона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руководствуясь статьей 4 Положения об</w:t>
      </w:r>
      <w:r>
        <w:rPr>
          <w:rFonts w:ascii="Times New Roman" w:hAnsi="Times New Roman"/>
          <w:sz w:val="28"/>
          <w:szCs w:val="28"/>
        </w:rPr>
        <w:t xml:space="preserve"> Администрации Кашарского района,</w:t>
      </w:r>
    </w:p>
    <w:p w:rsidR="003B38A2" w:rsidRDefault="003B38A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38A2" w:rsidRDefault="00EE6CD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3B38A2" w:rsidRDefault="003B38A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38A2" w:rsidRDefault="00EE6CDC">
      <w:pPr>
        <w:pStyle w:val="afc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Кашарского района от 10.01.2021 № 812 «Об организации питания обучающихся муниципальных бюджетных образовательных учреждений Кашарского района» следующие изменения:</w:t>
      </w:r>
    </w:p>
    <w:p w:rsidR="003B38A2" w:rsidRDefault="00EE6CDC">
      <w:pPr>
        <w:pStyle w:val="af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пункт 3 изложить в следующей редакции:</w:t>
      </w:r>
    </w:p>
    <w:p w:rsidR="003B38A2" w:rsidRDefault="00EE6CDC">
      <w:pPr>
        <w:pStyle w:val="af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 Установить с 01 января 2023 года стоимость услуги на получение бесплатного горячего питания:</w:t>
      </w:r>
    </w:p>
    <w:p w:rsidR="003B38A2" w:rsidRDefault="00EE6CDC">
      <w:pPr>
        <w:pStyle w:val="af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- на одного обучающегося </w:t>
      </w:r>
      <w:r>
        <w:rPr>
          <w:rFonts w:ascii="Times New Roman" w:hAnsi="Times New Roman"/>
          <w:sz w:val="28"/>
          <w:szCs w:val="28"/>
        </w:rPr>
        <w:t xml:space="preserve">1-4 классов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в размере 64,30 рублей в день за счет средств федерального и областного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бюджета - на предоставление бесплатного завтрака,</w:t>
      </w:r>
      <w:r>
        <w:rPr>
          <w:rFonts w:ascii="Times New Roman" w:hAnsi="Times New Roman"/>
          <w:sz w:val="28"/>
          <w:szCs w:val="28"/>
        </w:rPr>
        <w:t xml:space="preserve"> в размере 23,70 рублей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 день за счет средств местного бюджета - на предоставление бесплатного завтрака;</w:t>
      </w:r>
    </w:p>
    <w:p w:rsidR="003B38A2" w:rsidRDefault="00EE6CDC">
      <w:pPr>
        <w:pStyle w:val="af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- на одного ребенка из малообеспеченной семьи, обучающегося 5 – 11 классов в муниципальном бюджетном</w:t>
      </w:r>
      <w:r>
        <w:rPr>
          <w:rFonts w:ascii="Times New Roman" w:hAnsi="Times New Roman"/>
          <w:sz w:val="28"/>
          <w:szCs w:val="28"/>
        </w:rPr>
        <w:t xml:space="preserve"> общеобразовательном учреждении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в размере 88,00 рублей в день за счет средств местного бюджета;</w:t>
      </w:r>
    </w:p>
    <w:p w:rsidR="003B38A2" w:rsidRDefault="00EE6CDC">
      <w:pPr>
        <w:pStyle w:val="af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- на одного ребенка из семьи лиц, призванных на военную службу по мобилизации, </w:t>
      </w:r>
      <w:r>
        <w:rPr>
          <w:rFonts w:ascii="Times New Roman" w:hAnsi="Times New Roman"/>
          <w:sz w:val="28"/>
          <w:szCs w:val="28"/>
        </w:rPr>
        <w:t>обучающегося 5 – 11 классов в муниципальном бюджетном общеобразовательном учрежде</w:t>
      </w:r>
      <w:r>
        <w:rPr>
          <w:rFonts w:ascii="Times New Roman" w:hAnsi="Times New Roman"/>
          <w:sz w:val="28"/>
          <w:szCs w:val="28"/>
        </w:rPr>
        <w:t xml:space="preserve">нии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в размере 88,00 рублей в день за счет средств местного бюджета;</w:t>
      </w:r>
    </w:p>
    <w:p w:rsidR="003B38A2" w:rsidRDefault="00EE6CD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на одного ребенка, обучающегося в муниципальном бюджетном дошкольном образовательном учреждении в размере 230 рублей в день».</w:t>
      </w:r>
    </w:p>
    <w:p w:rsidR="003B38A2" w:rsidRDefault="00EE6CDC">
      <w:pPr>
        <w:pStyle w:val="afc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даты его подписания и применяется к правоотношениям, возникшим </w:t>
      </w:r>
      <w:r>
        <w:rPr>
          <w:rFonts w:ascii="Times New Roman" w:hAnsi="Times New Roman"/>
          <w:color w:val="000000"/>
          <w:sz w:val="28"/>
          <w:szCs w:val="28"/>
        </w:rPr>
        <w:t>с 01.01.2023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B38A2" w:rsidRDefault="00EE6CDC">
      <w:pPr>
        <w:pStyle w:val="afc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по социальным вопросам Удовицкого </w:t>
      </w:r>
      <w:r>
        <w:rPr>
          <w:rFonts w:ascii="Times New Roman" w:hAnsi="Times New Roman"/>
          <w:sz w:val="28"/>
          <w:szCs w:val="28"/>
        </w:rPr>
        <w:t>И.Е.</w:t>
      </w:r>
    </w:p>
    <w:p w:rsidR="003B38A2" w:rsidRDefault="003B38A2">
      <w:pPr>
        <w:pStyle w:val="afc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B38A2" w:rsidRDefault="003B38A2">
      <w:pPr>
        <w:pStyle w:val="afc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B38A2" w:rsidRDefault="00EE6C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3B38A2" w:rsidRDefault="00EE6C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Кашарского района                                                          И.М. Фалынсков</w:t>
      </w:r>
    </w:p>
    <w:p w:rsidR="003B38A2" w:rsidRDefault="003B38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8A2" w:rsidRDefault="003B38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8A2" w:rsidRDefault="003B38A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8A2" w:rsidRDefault="003B38A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8A2" w:rsidRDefault="003B38A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8A2" w:rsidRDefault="003B38A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8A2" w:rsidRDefault="003B38A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8A2" w:rsidRDefault="003B38A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8A2" w:rsidRDefault="003B38A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8A2" w:rsidRDefault="003B38A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8A2" w:rsidRDefault="003B38A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8A2" w:rsidRDefault="003B38A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8A2" w:rsidRDefault="003B38A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8A2" w:rsidRDefault="003B38A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8A2" w:rsidRDefault="003B38A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8A2" w:rsidRDefault="003B38A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3B38A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B38A2" w:rsidRDefault="00EE6CD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Постановление вносит Кашарский отдел образования</w:t>
      </w:r>
    </w:p>
    <w:p w:rsidR="003B38A2" w:rsidRDefault="00EE6CD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администрации Кашарского района</w:t>
      </w:r>
    </w:p>
    <w:sectPr w:rsidR="003B38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CDC" w:rsidRDefault="00EE6CDC">
      <w:pPr>
        <w:spacing w:after="0" w:line="240" w:lineRule="auto"/>
      </w:pPr>
      <w:r>
        <w:separator/>
      </w:r>
    </w:p>
  </w:endnote>
  <w:endnote w:type="continuationSeparator" w:id="0">
    <w:p w:rsidR="00EE6CDC" w:rsidRDefault="00EE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CDC" w:rsidRDefault="00EE6CDC">
      <w:pPr>
        <w:spacing w:after="0" w:line="240" w:lineRule="auto"/>
      </w:pPr>
      <w:r>
        <w:separator/>
      </w:r>
    </w:p>
  </w:footnote>
  <w:footnote w:type="continuationSeparator" w:id="0">
    <w:p w:rsidR="00EE6CDC" w:rsidRDefault="00EE6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4FB5"/>
    <w:multiLevelType w:val="multilevel"/>
    <w:tmpl w:val="6AB29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330E4E94"/>
    <w:multiLevelType w:val="hybridMultilevel"/>
    <w:tmpl w:val="88328830"/>
    <w:lvl w:ilvl="0" w:tplc="023CF3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288260CA">
      <w:start w:val="1"/>
      <w:numFmt w:val="lowerLetter"/>
      <w:lvlText w:val="%2."/>
      <w:lvlJc w:val="left"/>
      <w:pPr>
        <w:ind w:left="2651" w:hanging="360"/>
      </w:pPr>
    </w:lvl>
    <w:lvl w:ilvl="2" w:tplc="7CA2B81C">
      <w:start w:val="1"/>
      <w:numFmt w:val="lowerRoman"/>
      <w:lvlText w:val="%3."/>
      <w:lvlJc w:val="right"/>
      <w:pPr>
        <w:ind w:left="3371" w:hanging="180"/>
      </w:pPr>
    </w:lvl>
    <w:lvl w:ilvl="3" w:tplc="B58EA78A">
      <w:start w:val="1"/>
      <w:numFmt w:val="decimal"/>
      <w:lvlText w:val="%4."/>
      <w:lvlJc w:val="left"/>
      <w:pPr>
        <w:ind w:left="4091" w:hanging="360"/>
      </w:pPr>
    </w:lvl>
    <w:lvl w:ilvl="4" w:tplc="C7CEAD32">
      <w:start w:val="1"/>
      <w:numFmt w:val="lowerLetter"/>
      <w:lvlText w:val="%5."/>
      <w:lvlJc w:val="left"/>
      <w:pPr>
        <w:ind w:left="4811" w:hanging="360"/>
      </w:pPr>
    </w:lvl>
    <w:lvl w:ilvl="5" w:tplc="CC009212">
      <w:start w:val="1"/>
      <w:numFmt w:val="lowerRoman"/>
      <w:lvlText w:val="%6."/>
      <w:lvlJc w:val="right"/>
      <w:pPr>
        <w:ind w:left="5531" w:hanging="180"/>
      </w:pPr>
    </w:lvl>
    <w:lvl w:ilvl="6" w:tplc="43AEF3F0">
      <w:start w:val="1"/>
      <w:numFmt w:val="decimal"/>
      <w:lvlText w:val="%7."/>
      <w:lvlJc w:val="left"/>
      <w:pPr>
        <w:ind w:left="6251" w:hanging="360"/>
      </w:pPr>
    </w:lvl>
    <w:lvl w:ilvl="7" w:tplc="DC66EEDE">
      <w:start w:val="1"/>
      <w:numFmt w:val="lowerLetter"/>
      <w:lvlText w:val="%8."/>
      <w:lvlJc w:val="left"/>
      <w:pPr>
        <w:ind w:left="6971" w:hanging="360"/>
      </w:pPr>
    </w:lvl>
    <w:lvl w:ilvl="8" w:tplc="49E2E9FA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5F410608"/>
    <w:multiLevelType w:val="multilevel"/>
    <w:tmpl w:val="E4AADED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6A88272D"/>
    <w:multiLevelType w:val="hybridMultilevel"/>
    <w:tmpl w:val="247E7F76"/>
    <w:lvl w:ilvl="0" w:tplc="5AC0F6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E6A41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2368A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976DC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3CC63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EA81C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FD809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57491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A20B1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176773"/>
    <w:multiLevelType w:val="hybridMultilevel"/>
    <w:tmpl w:val="F212558E"/>
    <w:lvl w:ilvl="0" w:tplc="B8E60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64E3EC">
      <w:start w:val="1"/>
      <w:numFmt w:val="lowerLetter"/>
      <w:lvlText w:val="%2."/>
      <w:lvlJc w:val="left"/>
      <w:pPr>
        <w:ind w:left="1440" w:hanging="360"/>
      </w:pPr>
    </w:lvl>
    <w:lvl w:ilvl="2" w:tplc="593E35C6">
      <w:start w:val="1"/>
      <w:numFmt w:val="lowerRoman"/>
      <w:lvlText w:val="%3."/>
      <w:lvlJc w:val="right"/>
      <w:pPr>
        <w:ind w:left="2160" w:hanging="180"/>
      </w:pPr>
    </w:lvl>
    <w:lvl w:ilvl="3" w:tplc="3EBE6826">
      <w:start w:val="1"/>
      <w:numFmt w:val="decimal"/>
      <w:lvlText w:val="%4."/>
      <w:lvlJc w:val="left"/>
      <w:pPr>
        <w:ind w:left="2880" w:hanging="360"/>
      </w:pPr>
    </w:lvl>
    <w:lvl w:ilvl="4" w:tplc="D5140D5E">
      <w:start w:val="1"/>
      <w:numFmt w:val="lowerLetter"/>
      <w:lvlText w:val="%5."/>
      <w:lvlJc w:val="left"/>
      <w:pPr>
        <w:ind w:left="3600" w:hanging="360"/>
      </w:pPr>
    </w:lvl>
    <w:lvl w:ilvl="5" w:tplc="2D8A57C4">
      <w:start w:val="1"/>
      <w:numFmt w:val="lowerRoman"/>
      <w:lvlText w:val="%6."/>
      <w:lvlJc w:val="right"/>
      <w:pPr>
        <w:ind w:left="4320" w:hanging="180"/>
      </w:pPr>
    </w:lvl>
    <w:lvl w:ilvl="6" w:tplc="64B60636">
      <w:start w:val="1"/>
      <w:numFmt w:val="decimal"/>
      <w:lvlText w:val="%7."/>
      <w:lvlJc w:val="left"/>
      <w:pPr>
        <w:ind w:left="5040" w:hanging="360"/>
      </w:pPr>
    </w:lvl>
    <w:lvl w:ilvl="7" w:tplc="B8D43D54">
      <w:start w:val="1"/>
      <w:numFmt w:val="lowerLetter"/>
      <w:lvlText w:val="%8."/>
      <w:lvlJc w:val="left"/>
      <w:pPr>
        <w:ind w:left="5760" w:hanging="360"/>
      </w:pPr>
    </w:lvl>
    <w:lvl w:ilvl="8" w:tplc="24A8C2F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A2"/>
    <w:rsid w:val="003B38A2"/>
    <w:rsid w:val="00CF65B1"/>
    <w:rsid w:val="00E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AA46B-490F-4AE5-87FC-7FCAD8F0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character" w:styleId="afd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95FCC8B3-F20A-45EA-9594-44CF0A4F9E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kashroo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2023-01-23T07:05:00Z</dcterms:created>
  <dcterms:modified xsi:type="dcterms:W3CDTF">2023-01-23T07:05:00Z</dcterms:modified>
</cp:coreProperties>
</file>