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59" w:rsidRDefault="00B56ED6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B7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униципальное бюджетное общеобразовател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ьное учреждение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Пономаревская</w:t>
      </w:r>
      <w:proofErr w:type="spellEnd"/>
      <w:r w:rsidR="00B7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основная общеобразовательная школа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A59" w:rsidRDefault="00B71A59" w:rsidP="00B71A59">
      <w:pPr>
        <w:pStyle w:val="a3"/>
        <w:rPr>
          <w:rFonts w:ascii="Times New Roman" w:hAnsi="Times New Roman" w:cs="Times New Roman"/>
        </w:rPr>
      </w:pPr>
    </w:p>
    <w:p w:rsidR="00B71A59" w:rsidRPr="00B71A59" w:rsidRDefault="00B71A59" w:rsidP="00B71A5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ПРИНЯТА                                              УТВЕРЖДАЮ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Педагогического                  </w:t>
      </w:r>
      <w:r w:rsidR="00B56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МБОУ </w:t>
      </w:r>
      <w:proofErr w:type="spellStart"/>
      <w:r w:rsidR="00B56ED6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                                                           ООШ        </w:t>
      </w:r>
    </w:p>
    <w:p w:rsidR="00B71A59" w:rsidRDefault="00B56ED6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Пономаревской</w:t>
      </w:r>
      <w:proofErr w:type="spellEnd"/>
      <w:r w:rsid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76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_________   </w:t>
      </w:r>
      <w:proofErr w:type="spellStart"/>
      <w:r w:rsidR="00676CFC">
        <w:rPr>
          <w:rFonts w:ascii="Times New Roman" w:eastAsia="Times New Roman" w:hAnsi="Times New Roman" w:cs="Times New Roman"/>
          <w:color w:val="000000"/>
          <w:sz w:val="28"/>
          <w:szCs w:val="28"/>
        </w:rPr>
        <w:t>А.И.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Лактионов</w:t>
      </w:r>
      <w:proofErr w:type="spellEnd"/>
    </w:p>
    <w:p w:rsidR="00B71A59" w:rsidRPr="00B71A59" w:rsidRDefault="00B56ED6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71A59" w:rsidRP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                                  </w:t>
      </w:r>
      <w:r w:rsid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B71A59" w:rsidRP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B71A59" w:rsidRP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 </w:t>
      </w:r>
      <w:r w:rsid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proofErr w:type="gramEnd"/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1                                              от «31» 08. 2016г.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от«    30    »    08    2016 г.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98"/>
          <w:szCs w:val="98"/>
        </w:rPr>
      </w:pPr>
    </w:p>
    <w:p w:rsidR="00B71A59" w:rsidRP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A59"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  <w:t>Программа</w:t>
      </w:r>
    </w:p>
    <w:p w:rsidR="00B71A59" w:rsidRP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A59"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  <w:t>внутренней системы</w:t>
      </w:r>
    </w:p>
    <w:p w:rsidR="00B71A59" w:rsidRP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A59"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  <w:t>оценки качества</w:t>
      </w:r>
    </w:p>
    <w:p w:rsidR="00B108CD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</w:pPr>
      <w:r w:rsidRPr="00B71A59"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  <w:t>образования</w:t>
      </w:r>
    </w:p>
    <w:p w:rsidR="00B71A59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</w:pPr>
    </w:p>
    <w:p w:rsidR="00B71A59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</w:pPr>
    </w:p>
    <w:p w:rsidR="00B71A59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98"/>
          <w:szCs w:val="98"/>
        </w:rPr>
      </w:pPr>
    </w:p>
    <w:p w:rsidR="00B71A59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71A59" w:rsidRPr="00B71A59" w:rsidRDefault="00B71A59" w:rsidP="00B71A5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1A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Содержание.</w:t>
      </w:r>
    </w:p>
    <w:p w:rsidR="00B71A59" w:rsidRP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стр.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2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оценки качества образования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5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ВСОКО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6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представления результатов и их применение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8</w:t>
      </w:r>
    </w:p>
    <w:p w:rsidR="00AA3ABE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оценки качества образования используются для</w:t>
      </w:r>
    </w:p>
    <w:p w:rsidR="00B71A59" w:rsidRPr="00AA3ABE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стимулирования обучающихся, педагогов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AA3ABE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</w:t>
      </w:r>
      <w:r w:rsidR="00AA3ABE" w:rsidRPr="00AA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                                     </w:t>
      </w:r>
      <w:r w:rsidRPr="00AA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AA3ABE">
        <w:rPr>
          <w:rFonts w:ascii="Times New Roman" w:eastAsia="Times New Roman" w:hAnsi="Arial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оценки качества образования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10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уровня обучения и социализации учащихся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14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условий обучения и ресурсного обеспечения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15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управления качеством образования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15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мониторинговых исследований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образования     (приложение)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AA3ABE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реализации модуля «Система внутреннего</w:t>
      </w:r>
    </w:p>
    <w:p w:rsidR="00B71A59" w:rsidRDefault="00B71A59" w:rsidP="00B71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17</w:t>
      </w:r>
    </w:p>
    <w:p w:rsidR="00B71A59" w:rsidRDefault="00B71A59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2</w:t>
      </w:r>
      <w:r w:rsidR="00AA3ABE">
        <w:rPr>
          <w:rFonts w:ascii="Times New Roman" w:eastAsia="Times New Roman" w:hAnsi="Arial" w:cs="Times New Roman"/>
          <w:color w:val="000000"/>
          <w:sz w:val="24"/>
          <w:szCs w:val="24"/>
        </w:rPr>
        <w:t>0</w:t>
      </w: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Arial" w:cs="Times New Roman"/>
          <w:color w:val="000000"/>
          <w:sz w:val="24"/>
          <w:szCs w:val="24"/>
        </w:rPr>
      </w:pPr>
    </w:p>
    <w:p w:rsidR="00B56ED6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B56ED6" w:rsidRDefault="00B56ED6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ED6" w:rsidRDefault="00B56ED6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Pr="00B56ED6" w:rsidRDefault="00AA3ABE" w:rsidP="00B56E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6ED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Введение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образовательных учреждений сегодня стали центром внимания образовательной политики. Управление современной школой требует обоснованности решений, особого построения организационной структуры управления. Непременным условием эффективности этой структуры выступает ее аналитико-оценочное сопровождение, осуществляемое в соответствии с требованиями госзаказа.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Учебное учреждение, реагируя на запросы рынка образовательных услуг, должно формировать собственную внутреннюю систему оценки качества образования, что в свою очередь требует отработанной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инструментальной базы. Эта потребность диктует необходимость определения нормативного основания построения внутренней системы оценки качества образования (далее ВСОКО) и ее методической разработки.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Нормативной базой для разработки ВСОКО являются: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Федеральный закон «Об образовании в Российской Федерации» от 29.12.2012 г. № 273-ФЗ;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Национальная образовательная инициатива «Наша новая школа»;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Федеральные государственные образовательные стандарты нового поколения (ФГОС)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образования - интегральная характеристика системы образования, отражающая степень соответствия реально достигаемых образовательных результатов, состояния здоровья детей, условий образовательного процесса нормативным требованиям, социальным и личностным ожиданиям.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ВСОКО -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ОКО, а также совокупность организационных структур, локальных актов и научно-методических материалов, обеспечивающих и регулирующих деятельность в сфере управления и ОКО.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ВСОКО является: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</w:t>
      </w:r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бразования МБОУ </w:t>
      </w:r>
      <w:proofErr w:type="spellStart"/>
      <w:proofErr w:type="gramStart"/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Пономаревская</w:t>
      </w:r>
      <w:proofErr w:type="spellEnd"/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 получение объективной информации о функционировании и развитии системы образования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AA3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0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A5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>ономаревской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ООШ, тенденциях его изменения и причинах, влияющих на его уровень;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предоставления всем участникам образовательного процесса и общественности достоверной информации о качестве образования;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прогнозирование развития образовательной системы</w:t>
      </w:r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="00B56ED6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ВСОКО: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создать единые критерии качества образования и подходы к его измерению;</w:t>
      </w: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сформировать систему аналитических показателей, позволяющую эффективно реализовывать основные цели оценки качества образования;</w:t>
      </w: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сформировать систему аналитических показателей, позволяющую эффективно реализовывать основные цели оценки качества образования;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оценить уровень индивидуальных образовательных достижений обучающихся для их итоговой аттестации;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оценить состояние и эффективность деятельности учителя;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оценить качество образовательных программ с учетом запросов основных потребителей образовательных услуг;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выявить факторы, влияющие на качество образования;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ВСОКО: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объективность, обеспечиваемая единой системой критериев и показателей оценки;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полнота информации, реализуемая за счет системности работы в соответствии с планом;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реалистичность, определяемая нормами и показателями качества образования, их социальной и личностной значимости;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открытость и прозрачность процедур оценки качества образования.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качестве объектов оценки определены: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деятельность образовательного учреждения и качество условий реализации образовательных программ;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личностные достижения учащихся и качество образовательных результатов;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компетентность педагогических работников и качество основных и дополнительных образовательных программ, принятых и реализуемых в образовательном учреждении;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материально-технические ресурсы образовательного учреждения (материально-техническая база ОУ).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 оценки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в соответствии с реализуемыми процедурами контроля и оценки качества образования. Предметом оценки является качество: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 образовательных результатов (уровень усвоения образовательных программ,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учебной деятельности);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условий образовательного процесса (эффективность использования материально-технических ресурсов, кадровый потенциал учреждения и эффективность деятельности педагогов);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 образовательного процесса (комфортность образовательного процесса,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к образовательным потребностям обучающихся, степень открытости и доступность образования).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и показатели оценивания определяются в нормативных актах, регламентирующих процедуры контроля и оценки качества образования в ОУ. Их утверждение и изменение осуществляется на основании решения педагогического совета.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оценки качества образования в ОУ определяется в соответствии с графиком реализуемых процедур контроля и оценки качества образования.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Повышение доступности качественного образования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Повышение высоких результатов на итоговой аттестации, олимпиадах, конкурсах</w:t>
      </w:r>
    </w:p>
    <w:p w:rsidR="00AA3ABE" w:rsidRDefault="00AA3ABE" w:rsidP="00AA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Объективность и открытость внешней и внутренней оценки качества</w:t>
      </w: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Зависимость роста заработной платы от качества</w:t>
      </w: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ED6" w:rsidRDefault="00B56ED6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3ABE" w:rsidRDefault="00AA3ABE" w:rsidP="00AA3A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5A0" w:rsidRPr="008F15A0" w:rsidRDefault="008F15A0" w:rsidP="008F15A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Технология оценки качества образования.</w:t>
      </w:r>
    </w:p>
    <w:p w:rsidR="008F15A0" w:rsidRPr="008F15A0" w:rsidRDefault="008F15A0" w:rsidP="008F15A0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Pr="008F15A0" w:rsidRDefault="008F15A0" w:rsidP="008F15A0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A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образования в школе оценивается в следующих формах и направлениях:</w:t>
      </w:r>
    </w:p>
    <w:p w:rsidR="008F15A0" w:rsidRPr="008F15A0" w:rsidRDefault="008F15A0" w:rsidP="008F15A0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мониторинг качества образования учащихся 4-х классов на основе тестирования;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оценка общего уровня усвоения учащимися начальной школы основных знаний и умений по общеобразовательным предметам;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мониторинг качества образования на основе государственной (итоговой) аттестации выпускников 9-х классов (в т, ч. в новой форме);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 мониторинг качества образования на основе государственной аккредитации ОУ;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и диагностика учебных достижений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по завершении начальной, основной и средней школы по каждому учебному предмету и по завершении учебного года (в рамках вводного, промежуточного и итогового контроля):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мониторинг уровня воспитанности учащихся ОУ;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мониторинг учебных достижений учащихся по итогам независимых срезов знаний (муниципальных и региональных);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аттестация педагогических работников;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мониторинг проведения конкурсных мероприятий;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самоанализ деятельности педагогических работников;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олимпиады, творческие конкурсы.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Итоговая аттестация устанавливает уровень подготовки выпускников (каждого в отдельности) ОУ в соответствии с требованиями государственных образовательных стандартов.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Оценка освоения стандарта начального общего образования проводится в форме тестирования, диагностических контрольных работ.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Мониторинг качества образования проводится в форме специальных статистических, социологических, психологических исследований.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Оценка качества образования в ходе конкурсов осуществляется в соответствии с целями, критериями и процедурами, определенными требованиями по подготовке и проведению конкурса.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Самоанализ педагогическими работниками своей деятельности осуществляется в соответствии с критериями и показателями посредством оформления «Портфолио учителя».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методы оценки качества образования: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экспертиза - всестороннее изучение состояния образовательного процесса ОУ, условий и результатов образовательной деятельности;</w:t>
      </w:r>
    </w:p>
    <w:p w:rsidR="00AA3ABE" w:rsidRDefault="008F15A0" w:rsidP="008F15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измерение - оценка уровня образовательных достижений с помощью контрольных измерительных материалов, содержание которых соответствует реализуемым образовательным программам.</w:t>
      </w:r>
    </w:p>
    <w:p w:rsidR="008F15A0" w:rsidRDefault="00B56ED6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b/>
        </w:rPr>
        <w:t>3</w:t>
      </w:r>
      <w:r w:rsidR="008F15A0">
        <w:rPr>
          <w:b/>
        </w:rPr>
        <w:t xml:space="preserve"> </w:t>
      </w:r>
      <w:r w:rsidR="008F15A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контрольных измерительных материалов, используемых в процессе оценки, способы сбора, хранения, обработки и интерпретации информации о качестве образования в школе и формы ее представления определяются в документах, регламентирующих эти процессы.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ВСОКО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Нормативно-организационной основой ВСОКО являются: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школьная Программа развития образования, устанавливающая критерии и показателе анализа и оценки деятельности школы.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качества образования в школе осуществляют следующие организационные структуры: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администрация школы, учителя школы в составе МО, методический совет,</w:t>
      </w:r>
      <w:r w:rsidR="00160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педагогический совет, Управляю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="00160A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 школы.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 структуры ОУ, осуществляющие оценку качества образования, вправе вносить коррективы в организацию проведения мероприятий по оценке качества образования, вносить изменения в программу ВСОКО.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в вопросах оценки качества образования в ОУ определены с учетом компетенции субъектов системы оценки качества образования, их функций в организации и проведении оценивания.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2.3.2..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осуществляет политику в сфере образования, обеспечивающую учет особенностей школы, направленную на сохранение и развитие единого образовательного пространства, создание необходимых условий для реализации конституционных прав граждан России на получение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формирует стратегию развития системы образования школы;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координирует деятельность учителей;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разрабатывает и утверждает локальные документы в области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анализирует состояние и тенденции развития системы образования школы;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осуществляет в установленном порядке сбор, обработку, анализ и предоставление государственной статистической отчетности в сфере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организует прохождение процедур лицензирования на ведение образовательной деятельности школы и государственной аккредитации школы в установленном законодательством порядке;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организует в пределах своей компетенции аттестацию педагогических работников;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осуществляет в рамках своей компетенции организационно-методическое обеспечение итоговой государственной аттестации и контроль качества подготовки выпускников по завершении каждого уровня образования в соответствии с государственными образовательными стандартами в порядке, установленном законодательством;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осуществляет надзор и контроль в сфере образования и исполнения государственных образовательных стандартов учителями;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обеспечивает нормативное правовое регулирование процедур оценки качества образования в части установления порядка и форм его проведения;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осуществляет разработку критериев оценивания, нормативного обеспечения порядка и процедуры оценивания, предложений по совершенствованию измерительных материалов;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устанавливает порядок разработки и использования контрольных измерительных материалов для оценки состояния образовательной системы, педагогических и руководящих работников школы, индивидуальных достижений обучающихся;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утверждает комплекс показателей, характеризующих состояние и динамику развития системы образования в ОУ;</w:t>
      </w:r>
    </w:p>
    <w:p w:rsidR="008F15A0" w:rsidRDefault="008F15A0" w:rsidP="008F15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принимает управленческие решения по результатам оценки качества образования.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2.3.3..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группы учителей-предметников, МО классных руководителей: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разрабатывают методики оценки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проводят мониторинговые, социологические и статистические исследования по вопросам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участвуют в разработке программного обеспечения для сбора, хранения и статистической обработки информации о состоянии и динамике развития системы образования в школе;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организуют систему мониторинга качества образования в школе, осуществляют сбор, обработку информации о состоянии и динамике развития системы образования в школе, анализируют результаты оценки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организуют изучение информационных запросов основных пользователей образовательными услугами и участников образовательного процесса;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разрабатывают мероприятия и готовят предложения, направленные на совершенствование системы контроля и оценки качества образования, участвуют в этих мероприятиях;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содействуют обновлению нормативно-правовой базы документов муниципальной системы образования, относящейся к обеспечению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изучают, обобщают и распространяют передовой опыт построения, функционирования и развития ВСОКО;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организуют и проводят школьные предметные олимпиады, смотры, конкурсы, ярмарки, фестивали, выставки, физкультурно-спортивные и другие мероприятия;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принимают участие в методическом сопровождении аттестации педагогических кадров;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содействуют обеспечению эффективного распространения инновационного опыта учителей.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анализирует ход, результаты и эффективность выполнения школьной целевой программы развития образования, представляет по итогам анализа соответствующие отчеты;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разрабатывает исследовательские методики и аналитические инструменты для изучения состояния дел в системе образования и других секторах социальной сферы;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осуществляет сбор информации о состоянии и тенденциях изменения системы образования, управления ею, их основных подсистем;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готовит аналитические доклады, справки по ключевым вопросам развития системы образования школы и системы управления ею;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изучает, обобщает и распространяет лучший опыт;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разрабатывает методические рекомендации по подготовке стратегических документов (программ развития, информатизации и т. д.), развитию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инновационной, экспериментальной, проектной деятельности и управлению проектами;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содействует организации повышения квалификации педагогических работников школы;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разрабатывает и внедряет в практику модель сопровождения интеллектуально одаренных детей.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участвует в разработке: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•.   методики оценки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системы показателей, характеризующих состояние и динамику развития системы образования в школе;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обеспечивает проведение в школе мониторинговых, социологических и статистических исследований по вопросам качества образования и контрольно-оценочных процедур;</w:t>
      </w:r>
    </w:p>
    <w:p w:rsidR="008F15A0" w:rsidRDefault="008F15A0" w:rsidP="008F15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организует систему мониторинга качества образования в школе, а также сбор, обработку, хранение и предоставление информации о состоянии и динамике развития системы образования в школе, анализирует результаты оценки качества образования на общешкольном уровне;</w:t>
      </w:r>
    </w:p>
    <w:p w:rsidR="008F15A0" w:rsidRDefault="008F15A0" w:rsidP="008F15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определяет способы организации информационных потоков для пользователей системы оценки качества образования;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разрабатывает мероприятия и готовит предложения, направленные на совершенствование СОКО;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изучает, обобщает и распространяет передовой инновационный опыт учителей школы;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проводит экспертизу организации, содержания и результатов аттестации учащихся школы и формирует предложения по их совершенствованию;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принимает управленческие решения по результатам оценки качества образования на школьном уровне.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Управляющий Совет школы: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содействует определению стратегических направлений развития системы образования в школе;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содействует реализации принципа общественного участия в управлении образовательным процессом в школе;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осуществляет общественный контроль качества образования и деятельности школы в формах общественного наблюдения, общественной экспертизы;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принимает участие: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в формировании информационных запросов основных пользователей ВСОКО;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   в обсуждении системы показателей, характеризующих состояние и динамику развития школы;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их применение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посредством публикаций (в т. ч. на сайте школы), аналитических докладов о состоянии качества образования ОУ и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учреждения.</w:t>
      </w:r>
    </w:p>
    <w:p w:rsidR="008F15A0" w:rsidRDefault="008F15A0" w:rsidP="008F15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обсуждаются на педагогических советах, Управляющих советах ОУ, Школьных методических объединениях и методическом совете школы для принятия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работе ВСОКО. С целью совершенствования ВСОКО полученные результаты используются в работе ОУ.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Итоги оценки качества образования используются для стимулирования обучающихся, педагогов.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Схема оценки качества общего образования</w:t>
      </w:r>
    </w:p>
    <w:p w:rsidR="008F15A0" w:rsidRDefault="008F15A0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5"/>
        <w:gridCol w:w="2272"/>
        <w:gridCol w:w="2257"/>
        <w:gridCol w:w="2306"/>
      </w:tblGrid>
      <w:tr w:rsidR="008F15A0" w:rsidTr="008F15A0">
        <w:trPr>
          <w:trHeight w:val="49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Продукты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Пользователи</w:t>
            </w: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Материально-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Обязательное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Публичный доклад.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УОДО.,ДО</w:t>
            </w:r>
          </w:p>
        </w:tc>
      </w:tr>
      <w:tr w:rsidR="008F15A0" w:rsidTr="008F15A0">
        <w:trPr>
          <w:trHeight w:val="26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технические условия.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статистическое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Лицензионные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Общественные</w:t>
            </w: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Информационно-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документы.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структуры.</w:t>
            </w: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коммуникационные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Лицензирование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Средства массовой</w:t>
            </w:r>
          </w:p>
        </w:tc>
      </w:tr>
      <w:tr w:rsidR="008F15A0" w:rsidTr="008F15A0">
        <w:trPr>
          <w:trHeight w:val="25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ресурсы.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образовательной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аккредитации ОУ.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информации.</w:t>
            </w:r>
          </w:p>
        </w:tc>
      </w:tr>
      <w:tr w:rsidR="008F15A0" w:rsidTr="008F15A0">
        <w:trPr>
          <w:trHeight w:val="25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Кадровый состав.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Аналитические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Семья, родители</w:t>
            </w:r>
          </w:p>
        </w:tc>
      </w:tr>
      <w:tr w:rsidR="008F15A0" w:rsidTr="008F15A0">
        <w:trPr>
          <w:trHeight w:val="28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Финансовое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Государственная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справки по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законные</w:t>
            </w:r>
          </w:p>
        </w:tc>
      </w:tr>
      <w:tr w:rsidR="008F15A0" w:rsidTr="008F15A0">
        <w:trPr>
          <w:trHeight w:val="26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аккредитация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результатам проверок.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представители).</w:t>
            </w: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Управленческий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образовательных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Экспертные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Учащиеся.</w:t>
            </w:r>
          </w:p>
        </w:tc>
      </w:tr>
      <w:tr w:rsidR="008F15A0" w:rsidTr="008F15A0">
        <w:trPr>
          <w:trHeight w:val="25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потенциал.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учреждений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заключения.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организаций).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Акты, предписания.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лицензионных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Аттестация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Раздел портала,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нормативов.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педагогических и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 ОУ.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руководящих кадров.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8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Здоровьесбережение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Промежуточная и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конкурсов.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питание, санитарно-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итоговая аттестация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гигиенические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учебной деятельности.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9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условия).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ГИА выпускников.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Мониторинг и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социологических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диагностика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опросов.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образовательных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Приказы.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стандарту), качество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достижений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Результаты 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образовательных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ОГЭ.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1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Олимпиады,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Портфолио.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4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конкурсы,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9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результатов обучения.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соревнования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развития ОУ</w:t>
            </w: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65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 деятельности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Социологические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учащегося. Учебные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исследования в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9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предметные,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области образования.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52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38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личностные) и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безопасности жизни и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894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социально-личностные достижения (здоровье,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здоровья обучающихся, воспитанников и работников ОУ.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8F15A0">
        <w:trPr>
          <w:trHeight w:val="2206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нормативность поведения)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Самоаудит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(для подготовки публичного отчета о деятельности ОУ).</w:t>
            </w:r>
          </w:p>
        </w:tc>
        <w:tc>
          <w:tcPr>
            <w:tcW w:w="2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A0" w:rsidRDefault="008F15A0" w:rsidP="008F15A0">
      <w:pPr>
        <w:rPr>
          <w:b/>
        </w:rPr>
      </w:pPr>
    </w:p>
    <w:p w:rsidR="0000084E" w:rsidRDefault="0000084E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84E" w:rsidRDefault="0000084E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15A0" w:rsidRDefault="00B56ED6" w:rsidP="008F15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F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Объекты </w:t>
      </w:r>
      <w:r w:rsidR="008F15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образования.</w:t>
      </w:r>
    </w:p>
    <w:tbl>
      <w:tblPr>
        <w:tblW w:w="103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1390"/>
        <w:gridCol w:w="7"/>
        <w:gridCol w:w="3391"/>
        <w:gridCol w:w="7"/>
        <w:gridCol w:w="1973"/>
        <w:gridCol w:w="7"/>
        <w:gridCol w:w="1131"/>
        <w:gridCol w:w="1865"/>
        <w:gridCol w:w="8"/>
      </w:tblGrid>
      <w:tr w:rsidR="008F15A0" w:rsidTr="0000084E">
        <w:trPr>
          <w:trHeight w:val="31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Объект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Методы оценки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</w:tr>
      <w:tr w:rsidR="008F15A0" w:rsidTr="0000084E">
        <w:trPr>
          <w:trHeight w:val="511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 п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оценки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венный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331"/>
        </w:trPr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56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</w:t>
            </w:r>
          </w:p>
        </w:tc>
        <w:tc>
          <w:tcPr>
            <w:tcW w:w="83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результатов</w:t>
            </w:r>
          </w:p>
        </w:tc>
      </w:tr>
      <w:tr w:rsidR="008F15A0" w:rsidTr="0000084E">
        <w:trPr>
          <w:trHeight w:val="3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Предметны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неуспевающих;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Промежуточный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итогам</w:t>
            </w:r>
          </w:p>
        </w:tc>
      </w:tr>
      <w:tr w:rsidR="008F15A0" w:rsidTr="0000084E">
        <w:trPr>
          <w:trHeight w:val="259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 на «4» 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итоговый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триметра;</w:t>
            </w: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«5»;средний процент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контроль;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года</w:t>
            </w: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выполнения заданий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мониторинг;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административных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планом ВШК</w:t>
            </w: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контрольных работ;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</w:tc>
      </w:tr>
      <w:tr w:rsidR="008F15A0" w:rsidTr="0000084E">
        <w:trPr>
          <w:trHeight w:val="259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B56E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 9</w:t>
            </w:r>
            <w:r w:rsidR="008F15A0">
              <w:rPr>
                <w:rFonts w:ascii="Times New Roman" w:eastAsia="Times New Roman" w:hAnsi="Times New Roman" w:cs="Times New Roman"/>
                <w:color w:val="000000"/>
              </w:rPr>
              <w:t xml:space="preserve"> 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классов, преодолевших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минимальный порог при сдаче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государственной аттестации по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9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предметам русский язык 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3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математика;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30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B56E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 9</w:t>
            </w:r>
            <w:r w:rsidR="008F15A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классов, получивших аттестат;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81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средний балла по предметам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 и математика по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81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результатам государственной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л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аттестации;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B56E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 9</w:t>
            </w:r>
            <w:r w:rsidR="008F15A0">
              <w:rPr>
                <w:rFonts w:ascii="Times New Roman" w:eastAsia="Times New Roman" w:hAnsi="Times New Roman" w:cs="Times New Roman"/>
                <w:color w:val="000000"/>
              </w:rPr>
              <w:t xml:space="preserve"> 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38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классов, получивших аттестат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95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особого образца;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выполнивших 2/3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88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предложенных заданий при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9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проведении текущего 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итогового контроля 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3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переводных классах.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3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Метапредм</w:t>
            </w:r>
            <w:proofErr w:type="spellEnd"/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освоения планируемых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Промежуточный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Классны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етные</w:t>
            </w:r>
            <w:proofErr w:type="spellEnd"/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результатов 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итоговый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планом ВШК</w:t>
            </w: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соответствии с перечнем из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руковод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образовательной программы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урочной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ОУ (высокий, средний, низкий).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внеурочной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497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Динамика результатов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3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Личностны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сформированное™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Мониторинговое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Классны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планируемых личностных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планом ВШК</w:t>
            </w:r>
          </w:p>
        </w:tc>
      </w:tr>
      <w:tr w:rsidR="008F15A0" w:rsidTr="0000084E">
        <w:trPr>
          <w:trHeight w:val="281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результатов в соответствии с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урочной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руковод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</w:tc>
      </w:tr>
      <w:tr w:rsidR="008F15A0" w:rsidTr="0000084E">
        <w:trPr>
          <w:trHeight w:val="266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перечнем из образовательной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внеурочной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59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программы ОУ (высокий,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27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средний, низкий).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497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Динамика результатов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A0" w:rsidTr="0000084E">
        <w:trPr>
          <w:trHeight w:val="3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Здоровье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физической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Мониторинговое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Классны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 в</w:t>
            </w:r>
          </w:p>
        </w:tc>
      </w:tr>
      <w:tr w:rsidR="008F15A0" w:rsidTr="0000084E">
        <w:trPr>
          <w:trHeight w:val="25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подготовленности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полугодие</w:t>
            </w:r>
          </w:p>
        </w:tc>
      </w:tr>
      <w:tr w:rsidR="008F15A0" w:rsidTr="0000084E">
        <w:trPr>
          <w:trHeight w:val="105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spellEnd"/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</w:p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 по группам</w:t>
            </w:r>
          </w:p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здоровья</w:t>
            </w:r>
          </w:p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 которые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A0" w:rsidRDefault="008F1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 в месяц</w:t>
            </w:r>
          </w:p>
        </w:tc>
      </w:tr>
      <w:tr w:rsidR="0000084E" w:rsidTr="0000084E">
        <w:trPr>
          <w:trHeight w:val="105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занимаются спортом. Процент пропусков уроков по болезни.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84E" w:rsidTr="0000084E">
        <w:trPr>
          <w:trHeight w:val="105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Достижени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обучающих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ся</w:t>
            </w:r>
            <w:proofErr w:type="spellEnd"/>
            <w:r w:rsidRPr="0000084E">
              <w:rPr>
                <w:rFonts w:ascii="Times New Roman" w:hAnsi="Times New Roman" w:cs="Times New Roman"/>
                <w:color w:val="000000"/>
              </w:rPr>
              <w:t xml:space="preserve"> на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конкурсах,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соревнован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иях</w:t>
            </w:r>
            <w:proofErr w:type="spellEnd"/>
            <w:r w:rsidRPr="0000084E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олимпиадах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Доля обучающихся, участвовавших в конкурсах, олимпиадах по предметам на уровне</w:t>
            </w:r>
            <w:proofErr w:type="gram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: :</w:t>
            </w:r>
            <w:proofErr w:type="gramEnd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 школа, округ, город и т.д.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Доля победителей (призеров) на уровне: школа, округ, город, федерации. Доля обучающихся, участвовавших в спортивных соревнованиях на уровне: : школа, округ, город и т.д. Доля победителей спортивных соревнований на уровне: : школа, округ, город и т.д.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Класс </w:t>
            </w: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руковод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proofErr w:type="spellEnd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в соответствии с планом ВШК мониторинга</w:t>
            </w:r>
          </w:p>
        </w:tc>
      </w:tr>
      <w:tr w:rsidR="0000084E" w:rsidTr="0000084E">
        <w:trPr>
          <w:trHeight w:val="105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Удовлетвор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ённость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родителей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качеством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образовател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ьных</w:t>
            </w:r>
            <w:proofErr w:type="spellEnd"/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Классны</w:t>
            </w:r>
            <w:proofErr w:type="spellEnd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 й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руковод</w:t>
            </w:r>
            <w:proofErr w:type="spellEnd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Конец учебного</w:t>
            </w:r>
          </w:p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084E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</w:tr>
      <w:tr w:rsidR="0000084E" w:rsidTr="0000084E">
        <w:trPr>
          <w:trHeight w:val="105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Профессио</w:t>
            </w:r>
            <w:proofErr w:type="spellEnd"/>
            <w:r w:rsidRPr="00000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 w:rsidRPr="00000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самоопреде</w:t>
            </w:r>
            <w:proofErr w:type="spellEnd"/>
            <w:r w:rsidRPr="000008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084E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</w:p>
        </w:tc>
        <w:tc>
          <w:tcPr>
            <w:tcW w:w="33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Доля обучающихся 9го класса, сформировавши</w:t>
            </w:r>
            <w:r w:rsidR="00B56ED6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proofErr w:type="spellStart"/>
            <w:r w:rsidR="00B56ED6">
              <w:rPr>
                <w:rFonts w:ascii="Times New Roman" w:eastAsia="Times New Roman" w:hAnsi="Times New Roman" w:cs="Times New Roman"/>
                <w:color w:val="000000"/>
              </w:rPr>
              <w:t>профплан</w:t>
            </w:r>
            <w:proofErr w:type="spellEnd"/>
            <w:r w:rsidR="00B56ED6">
              <w:rPr>
                <w:rFonts w:ascii="Times New Roman" w:eastAsia="Times New Roman" w:hAnsi="Times New Roman" w:cs="Times New Roman"/>
                <w:color w:val="000000"/>
              </w:rPr>
              <w:t xml:space="preserve"> Доля выпускников 9-</w:t>
            </w:r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proofErr w:type="spellEnd"/>
            <w:r w:rsidRPr="0000084E">
              <w:rPr>
                <w:rFonts w:ascii="Times New Roman" w:eastAsia="Times New Roman" w:hAnsi="Times New Roman" w:cs="Times New Roman"/>
                <w:color w:val="000000"/>
              </w:rPr>
              <w:t xml:space="preserve"> класса поступивших в УПО на бюджетную форму обучения</w:t>
            </w:r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P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84E" w:rsidTr="0000084E">
        <w:trPr>
          <w:gridAfter w:val="1"/>
          <w:wAfter w:w="8" w:type="dxa"/>
          <w:trHeight w:val="331"/>
        </w:trPr>
        <w:tc>
          <w:tcPr>
            <w:tcW w:w="10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008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реализации образовательного процесса</w:t>
            </w:r>
          </w:p>
        </w:tc>
      </w:tr>
      <w:tr w:rsidR="0000084E" w:rsidTr="0000084E">
        <w:trPr>
          <w:gridAfter w:val="1"/>
          <w:wAfter w:w="8" w:type="dxa"/>
          <w:trHeight w:val="34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образовательной программы ФГОС, ФКГОС: соответствует структуре ООП 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 Отражает в полном объеме идеологию ФГОС.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 УВР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раза в год, в соответствии с планом ВШК</w:t>
            </w:r>
          </w:p>
        </w:tc>
      </w:tr>
      <w:tr w:rsidR="0000084E" w:rsidTr="0000084E">
        <w:trPr>
          <w:gridAfter w:val="1"/>
          <w:wAfter w:w="8" w:type="dxa"/>
          <w:trHeight w:val="2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по .предметам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ФГОС, ФКГОС Соответствие ООП Соответствие учебному плану школы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Р&gt;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а по УВР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раза в год, в соответствии с планом ВШК и мониторинга</w:t>
            </w:r>
          </w:p>
        </w:tc>
      </w:tr>
      <w:tr w:rsidR="0000084E" w:rsidTr="0000084E">
        <w:trPr>
          <w:gridAfter w:val="1"/>
          <w:wAfter w:w="8" w:type="dxa"/>
          <w:trHeight w:val="8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внеурочной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юст</w:t>
            </w:r>
            <w:proofErr w:type="spellEnd"/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ФГОС, ФКГОС Соответствие запросам со стороны родителей 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Р&gt; Зам.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раза в год, в соответствии с планом ВШК и</w:t>
            </w:r>
          </w:p>
        </w:tc>
      </w:tr>
    </w:tbl>
    <w:p w:rsidR="008F15A0" w:rsidRDefault="008F15A0" w:rsidP="008F15A0">
      <w:pPr>
        <w:rPr>
          <w:b/>
        </w:rPr>
      </w:pPr>
    </w:p>
    <w:tbl>
      <w:tblPr>
        <w:tblW w:w="10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"/>
        <w:gridCol w:w="7"/>
        <w:gridCol w:w="1390"/>
        <w:gridCol w:w="7"/>
        <w:gridCol w:w="7"/>
        <w:gridCol w:w="3384"/>
        <w:gridCol w:w="7"/>
        <w:gridCol w:w="1973"/>
        <w:gridCol w:w="7"/>
        <w:gridCol w:w="1123"/>
        <w:gridCol w:w="7"/>
        <w:gridCol w:w="1851"/>
        <w:gridCol w:w="14"/>
        <w:gridCol w:w="7"/>
      </w:tblGrid>
      <w:tr w:rsidR="0000084E" w:rsidTr="00FC2FC8">
        <w:trPr>
          <w:gridAfter w:val="1"/>
          <w:wAfter w:w="7" w:type="dxa"/>
          <w:trHeight w:val="108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обучающихся. Доля обучающихся, занимающихся по программам внеурочной деятельности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апоУВР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</w:tc>
      </w:tr>
      <w:tr w:rsidR="0000084E" w:rsidTr="00FC2FC8">
        <w:trPr>
          <w:gridAfter w:val="1"/>
          <w:wAfter w:w="7" w:type="dxa"/>
          <w:trHeight w:val="133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учебных планов и рабочих программ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учебных планов и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рабочих программ ФГОС,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ФКГОС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Процент выполнения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один раз в год, в соответствии с планом ВШК и мониторинга</w:t>
            </w:r>
          </w:p>
        </w:tc>
      </w:tr>
      <w:tr w:rsidR="0000084E" w:rsidTr="00FC2FC8">
        <w:trPr>
          <w:gridAfter w:val="1"/>
          <w:wAfter w:w="7" w:type="dxa"/>
          <w:trHeight w:val="1865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уроков и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индивидуал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ьной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работы с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обучающим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ися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уроков требованиям ФГОС, ФКГОС: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подхода; деятельность по формированию УУД; и т.д.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Экспертиза, наблюдение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Р&gt; 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00084E" w:rsidTr="00FC2FC8">
        <w:trPr>
          <w:gridAfter w:val="1"/>
          <w:wAfter w:w="7" w:type="dxa"/>
          <w:trHeight w:val="187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внеурочной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деятелыюст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(включая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классное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руководств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о);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уроков требованиям ФГОС реализация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подхода; деятельность по формированию УУД; и т.д.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 наблюдение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Р&gt; 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00084E" w:rsidTr="00FC2FC8">
        <w:trPr>
          <w:gridAfter w:val="1"/>
          <w:wAfter w:w="7" w:type="dxa"/>
          <w:trHeight w:val="2138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Удовлетвор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учеников и их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родителей уроками и условиями в школе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 в год</w:t>
            </w:r>
          </w:p>
        </w:tc>
      </w:tr>
      <w:tr w:rsidR="0000084E" w:rsidTr="00FC2FC8">
        <w:trPr>
          <w:gridAfter w:val="1"/>
          <w:wAfter w:w="7" w:type="dxa"/>
          <w:trHeight w:val="187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Организаци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 занятости обучающих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 посещающих кружки, секции и т.д. во внеурочное время Доля обучающихся, принявших участие в мероприятиях, организованных во время каникул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планом ВШК и мониторинга</w:t>
            </w:r>
          </w:p>
        </w:tc>
      </w:tr>
      <w:tr w:rsidR="0000084E" w:rsidTr="00FC2FC8">
        <w:trPr>
          <w:gridAfter w:val="1"/>
          <w:wAfter w:w="7" w:type="dxa"/>
          <w:trHeight w:val="331"/>
        </w:trPr>
        <w:tc>
          <w:tcPr>
            <w:tcW w:w="103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0008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условий, обеспечивающих образовательный процесс</w:t>
            </w:r>
          </w:p>
        </w:tc>
      </w:tr>
      <w:tr w:rsidR="0000084E" w:rsidTr="00FC2FC8">
        <w:trPr>
          <w:gridAfter w:val="1"/>
          <w:wAfter w:w="7" w:type="dxa"/>
          <w:trHeight w:val="161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Материальн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о-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техническо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обеспечени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Р,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раза в год</w:t>
            </w:r>
          </w:p>
        </w:tc>
      </w:tr>
      <w:tr w:rsidR="0000084E" w:rsidTr="00FC2FC8">
        <w:trPr>
          <w:gridAfter w:val="1"/>
          <w:wAfter w:w="7" w:type="dxa"/>
          <w:trHeight w:val="187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Информаци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развивающ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информационно-методических условий требованиям ФГОС Обеспеченность обучающихся учебной литературой Соответствие школьного сайта требованиям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Р&gt; 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раза в год</w:t>
            </w:r>
          </w:p>
        </w:tc>
      </w:tr>
      <w:tr w:rsidR="0000084E" w:rsidTr="00FC2FC8">
        <w:trPr>
          <w:gridAfter w:val="1"/>
          <w:wAfter w:w="7" w:type="dxa"/>
          <w:trHeight w:val="598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Санитарпо-гигиеничес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СанПиН при организации УВП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Анкетирование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планом ВШК</w:t>
            </w:r>
          </w:p>
        </w:tc>
      </w:tr>
      <w:tr w:rsidR="0000084E" w:rsidTr="00FC2FC8">
        <w:trPr>
          <w:trHeight w:val="161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кие и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эстетически е условия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учеников и родителей, положительно высказавшихся о санитарно-гигиенических и эстетических условиях в школе Результаты проверки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Роспотребнадзора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по УВР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мониторинга</w:t>
            </w:r>
          </w:p>
        </w:tc>
      </w:tr>
      <w:tr w:rsidR="0000084E" w:rsidTr="00FC2FC8">
        <w:trPr>
          <w:trHeight w:val="107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Организаци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 питания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горячим питанием Доля учеников, родителей и педагогов, высказавшихся об организации горячего питания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анкетирование,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 в триместр 1 раз в год</w:t>
            </w:r>
          </w:p>
        </w:tc>
      </w:tr>
      <w:tr w:rsidR="0000084E" w:rsidTr="00FC2FC8">
        <w:trPr>
          <w:trHeight w:val="2131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Психологич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еский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климат в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ьном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учреждении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 эмоциональное состояние которых, соответствует норме. Доля учеников, родителей и педагогов, высказавшихся о психологическом климате (данные собираются по классам)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Психоло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</w:t>
            </w:r>
            <w:proofErr w:type="spellEnd"/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00084E" w:rsidTr="00FC2FC8">
        <w:trPr>
          <w:trHeight w:val="2405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Использова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социальной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сферы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микрорайон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и города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учащихся, посетивших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учреждения культуры,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искусства и т.д.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 занятых в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мероприятий,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проведенных с привлечением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социальных партнеров, жителей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микрорайона и т.д.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 анализ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Конец учебного года</w:t>
            </w:r>
          </w:p>
        </w:tc>
      </w:tr>
      <w:tr w:rsidR="0000084E" w:rsidTr="00FC2FC8">
        <w:trPr>
          <w:trHeight w:val="5328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Кадровое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обеспечени</w:t>
            </w:r>
            <w:proofErr w:type="spellEnd"/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Укомплектованность педагогическими кадрами, имеющими необходимую квалификацию, по каждому из предметов учебного плана; Доля педагогических работников, имеющих квалификационную категорию; Доля педагогических работников, прошедших курсы повышения квалификации; Доля педагогических работников, получивших поощрения в различных конкурсах, конференциях; 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Конец учеб. года</w:t>
            </w:r>
          </w:p>
        </w:tc>
      </w:tr>
      <w:tr w:rsidR="0000084E" w:rsidTr="00FC2FC8">
        <w:trPr>
          <w:trHeight w:val="193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гигиеничес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кие и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эстетически е условия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СанПиН при организации УВП Доля учеников и родителей, положительно высказавшихся о санитарно-гигиенических и эстетических условиях в школе Результаты проверки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Анкетирование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84E" w:rsidRDefault="000008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планом ВШК и мониторинга</w:t>
            </w:r>
          </w:p>
        </w:tc>
      </w:tr>
      <w:tr w:rsidR="00FC2FC8" w:rsidTr="00FC2FC8">
        <w:trPr>
          <w:gridAfter w:val="2"/>
          <w:wAfter w:w="21" w:type="dxa"/>
          <w:trHeight w:val="28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Роспотребнадзора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 w:rsidTr="00FC2FC8">
        <w:trPr>
          <w:gridAfter w:val="2"/>
          <w:wAfter w:w="21" w:type="dxa"/>
          <w:trHeight w:val="3197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Обществен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но-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стимулиров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качества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образовани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я.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обучающихся, участвующих в ученическом самоуправлении. Доля родителей, участвующих в работе родительских комитетов, Совета ОУ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а по УВР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Конец учебного года</w:t>
            </w:r>
          </w:p>
        </w:tc>
      </w:tr>
      <w:tr w:rsidR="00FC2FC8" w:rsidTr="00FC2FC8">
        <w:trPr>
          <w:gridAfter w:val="2"/>
          <w:wAfter w:w="21" w:type="dxa"/>
          <w:trHeight w:val="187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Документоо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борот и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нормативно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правовое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обеспечени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школьной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документации установленным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требованиям к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документообороту.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Полнота нормативно-правового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Экспертиза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</w:tbl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</w:t>
      </w: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 уровня обучения и социализации учащихся</w:t>
      </w: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7"/>
        <w:gridCol w:w="4313"/>
      </w:tblGrid>
      <w:tr w:rsidR="00FC2FC8" w:rsidTr="00B53A8F">
        <w:trPr>
          <w:trHeight w:val="28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Критерий оценки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</w:tr>
      <w:tr w:rsidR="00FC2FC8" w:rsidTr="00B53A8F">
        <w:trPr>
          <w:trHeight w:val="814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учащихся, успешно освоившие (на «5» и «4») учебные программы,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45-47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2FC8" w:rsidTr="00B53A8F">
        <w:trPr>
          <w:trHeight w:val="28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2-4 классах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FC2FC8">
              <w:rPr>
                <w:rFonts w:ascii="Times New Roman" w:hAnsi="Times New Roman" w:cs="Times New Roman"/>
                <w:color w:val="000000"/>
              </w:rPr>
              <w:t>-65 %</w:t>
            </w:r>
          </w:p>
        </w:tc>
      </w:tr>
      <w:tr w:rsidR="00FC2FC8" w:rsidTr="00B53A8F">
        <w:trPr>
          <w:trHeight w:val="288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классах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50-52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DB382C" w:rsidTr="00B53A8F">
        <w:trPr>
          <w:trHeight w:val="288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учащихся, оставшихся на повторный год обучения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</w:tr>
      <w:tr w:rsidR="00DB382C" w:rsidTr="00B53A8F">
        <w:trPr>
          <w:trHeight w:val="806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2-4 классах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</w:tr>
      <w:tr w:rsidR="00DB382C" w:rsidTr="00B53A8F">
        <w:trPr>
          <w:trHeight w:val="288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классах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</w:tr>
      <w:tr w:rsidR="00DB382C" w:rsidTr="00B53A8F">
        <w:trPr>
          <w:trHeight w:val="28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учащихся 9-х классов, получивших документ об образовании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DB382C" w:rsidTr="00B53A8F">
        <w:trPr>
          <w:trHeight w:val="288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DB38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учащихся 9-х классов, получивших, документ об образовании особого образца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82C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DB382C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B53A8F" w:rsidTr="00B53A8F">
        <w:trPr>
          <w:trHeight w:val="547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Средний балл по русскому языку и математике выпускников:</w:t>
            </w:r>
          </w:p>
        </w:tc>
        <w:tc>
          <w:tcPr>
            <w:tcW w:w="4313" w:type="dxa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8F" w:rsidTr="00B53A8F">
        <w:trPr>
          <w:trHeight w:val="540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классов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балла</w:t>
            </w:r>
          </w:p>
        </w:tc>
      </w:tr>
      <w:tr w:rsidR="00B53A8F" w:rsidTr="00B53A8F">
        <w:trPr>
          <w:trHeight w:val="540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классов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3.6-4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балла</w:t>
            </w:r>
          </w:p>
        </w:tc>
      </w:tr>
      <w:tr w:rsidR="00B53A8F" w:rsidTr="00B53A8F">
        <w:trPr>
          <w:trHeight w:val="554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выпускников 9-х классов, продолживших обучение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A8F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</w:p>
    <w:p w:rsidR="00FC2FC8" w:rsidRP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условий обучения и ресурсного обеспечения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3"/>
        <w:gridCol w:w="4349"/>
        <w:gridCol w:w="7"/>
      </w:tblGrid>
      <w:tr w:rsidR="00FC2FC8" w:rsidTr="00FC2FC8">
        <w:trPr>
          <w:trHeight w:val="288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Критерии оценки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</w:tr>
      <w:tr w:rsidR="00FC2FC8" w:rsidTr="00FC2FC8">
        <w:trPr>
          <w:trHeight w:val="288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случаев травматизма в школе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2FC8" w:rsidTr="00FC2FC8">
        <w:trPr>
          <w:trHeight w:val="533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преподавателей, имеющих высшее образование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90-100%</w:t>
            </w:r>
          </w:p>
        </w:tc>
      </w:tr>
      <w:tr w:rsidR="00FC2FC8" w:rsidTr="00FC2FC8">
        <w:trPr>
          <w:trHeight w:val="540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преподавателей пенсионного возраста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10-20</w:t>
            </w:r>
            <w:r w:rsidR="00FC2FC8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C2FC8" w:rsidTr="00FC2FC8">
        <w:trPr>
          <w:trHeight w:val="547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педагогического персонала в общей численности персонала ОУ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65-72 %</w:t>
            </w:r>
          </w:p>
        </w:tc>
      </w:tr>
      <w:tr w:rsidR="00FC2FC8" w:rsidTr="00FC2FC8">
        <w:trPr>
          <w:trHeight w:val="806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Доля'преподавателей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прошедших переподготовку в прошедшем учебном году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0-2 %</w:t>
            </w:r>
          </w:p>
        </w:tc>
      </w:tr>
      <w:tr w:rsidR="00FC2FC8" w:rsidTr="00FC2FC8">
        <w:trPr>
          <w:trHeight w:val="547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преподавателей, имеющих первую квалификационную категорию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25- 35 %</w:t>
            </w:r>
          </w:p>
        </w:tc>
      </w:tr>
      <w:tr w:rsidR="00FC2FC8" w:rsidTr="00FC2FC8">
        <w:trPr>
          <w:trHeight w:val="540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Доля преподавателей, имеющих высшую квалификационную категорию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10-20</w:t>
            </w:r>
            <w:r w:rsidR="00FC2FC8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C2FC8" w:rsidTr="00FC2FC8">
        <w:trPr>
          <w:trHeight w:val="295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учащихся на один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0-1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2FC8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</w:tr>
      <w:tr w:rsidR="00FC2FC8" w:rsidTr="00FC2FC8">
        <w:trPr>
          <w:gridAfter w:val="1"/>
          <w:wAfter w:w="7" w:type="dxa"/>
          <w:trHeight w:val="288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 w:rsidTr="00FC2FC8">
        <w:trPr>
          <w:gridAfter w:val="1"/>
          <w:wAfter w:w="7" w:type="dxa"/>
          <w:trHeight w:val="806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Соотношение учащихся и преподавателей (количество учащихся на одного преподавателя)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B53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3-5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2FC8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</w:tr>
      <w:tr w:rsidR="00FC2FC8" w:rsidTr="00FC2FC8">
        <w:trPr>
          <w:gridAfter w:val="1"/>
          <w:wAfter w:w="7" w:type="dxa"/>
          <w:trHeight w:val="281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Средняя наполняемость классов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8F31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9-10</w:t>
            </w:r>
            <w:r w:rsidR="00FC2F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2FC8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</w:tr>
      <w:tr w:rsidR="00FC2FC8" w:rsidTr="00FC2FC8">
        <w:trPr>
          <w:gridAfter w:val="1"/>
          <w:wAfter w:w="7" w:type="dxa"/>
          <w:trHeight w:val="806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учащихся, охваченных горячим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питанием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FC2FC8" w:rsidTr="00FC2FC8">
        <w:trPr>
          <w:gridAfter w:val="1"/>
          <w:wAfter w:w="7" w:type="dxa"/>
          <w:trHeight w:val="281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1-4 классах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FC2FC8" w:rsidTr="00FC2FC8">
        <w:trPr>
          <w:gridAfter w:val="1"/>
          <w:wAfter w:w="7" w:type="dxa"/>
          <w:trHeight w:val="288"/>
        </w:trPr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класса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управления качеством образования</w:t>
      </w: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0"/>
        <w:gridCol w:w="1858"/>
        <w:gridCol w:w="1850"/>
        <w:gridCol w:w="1850"/>
        <w:gridCol w:w="1894"/>
      </w:tblGrid>
      <w:tr w:rsidR="00FC2FC8">
        <w:trPr>
          <w:trHeight w:val="281"/>
        </w:trPr>
        <w:tc>
          <w:tcPr>
            <w:tcW w:w="9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Уровни управления</w:t>
            </w:r>
          </w:p>
        </w:tc>
      </w:tr>
      <w:tr w:rsidR="00FC2FC8">
        <w:trPr>
          <w:trHeight w:val="302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и его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Классный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Ученик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</w:t>
            </w:r>
          </w:p>
        </w:tc>
      </w:tr>
      <w:tr w:rsidR="00FC2FC8">
        <w:trPr>
          <w:trHeight w:val="238"/>
        </w:trPr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74"/>
        </w:trPr>
        <w:tc>
          <w:tcPr>
            <w:tcW w:w="9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</w:tr>
      <w:tr w:rsidR="00FC2FC8">
        <w:trPr>
          <w:trHeight w:val="302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</w:p>
        </w:tc>
      </w:tr>
      <w:tr w:rsidR="00FC2FC8">
        <w:trPr>
          <w:trHeight w:val="274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условий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взаимодействия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стремления к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условии в семье,</w:t>
            </w:r>
          </w:p>
        </w:tc>
      </w:tr>
      <w:tr w:rsidR="00FC2FC8">
        <w:trPr>
          <w:trHeight w:val="259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повышения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учителей-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самопознанию,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обеспечивающи</w:t>
            </w:r>
            <w:proofErr w:type="spellEnd"/>
          </w:p>
        </w:tc>
      </w:tr>
      <w:tr w:rsidR="00FC2FC8">
        <w:trPr>
          <w:trHeight w:val="245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качества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предметников.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самовоспитани</w:t>
            </w:r>
            <w:proofErr w:type="spellEnd"/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 физическое,</w:t>
            </w:r>
          </w:p>
        </w:tc>
      </w:tr>
      <w:tr w:rsidR="00FC2FC8">
        <w:trPr>
          <w:trHeight w:val="288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для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Учащихся 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ю,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нравственное и</w:t>
            </w:r>
          </w:p>
        </w:tc>
      </w:tr>
      <w:tr w:rsidR="00FC2FC8">
        <w:trPr>
          <w:trHeight w:val="540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 и педагогов.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показателям: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родителей при проведении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самореализации. Овладение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интеллектуальн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развитие</w:t>
            </w:r>
          </w:p>
        </w:tc>
      </w:tr>
      <w:tr w:rsidR="00FC2FC8">
        <w:trPr>
          <w:trHeight w:val="26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обучаемость;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ключевыми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личности</w:t>
            </w:r>
          </w:p>
        </w:tc>
      </w:tr>
      <w:tr w:rsidR="00FC2FC8">
        <w:trPr>
          <w:trHeight w:val="26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методик, форм,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компетентностя</w:t>
            </w:r>
            <w:proofErr w:type="spellEnd"/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ребенка.</w:t>
            </w:r>
          </w:p>
        </w:tc>
      </w:tr>
      <w:tr w:rsidR="00FC2FC8">
        <w:trPr>
          <w:trHeight w:val="274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критериев,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сформированно</w:t>
            </w:r>
            <w:proofErr w:type="spellEnd"/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труда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 и культурой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</w:tr>
      <w:tr w:rsidR="00FC2FC8">
        <w:trPr>
          <w:trHeight w:val="245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показателей и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ОУУН;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классного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умственного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систематическог</w:t>
            </w:r>
            <w:proofErr w:type="spellEnd"/>
          </w:p>
        </w:tc>
      </w:tr>
      <w:tr w:rsidR="00FC2FC8">
        <w:trPr>
          <w:trHeight w:val="547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процедур оценки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личностный рост.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коллектива. Обработка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труда. Накопление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контроля результатов</w:t>
            </w:r>
          </w:p>
        </w:tc>
      </w:tr>
      <w:tr w:rsidR="00FC2FC8">
        <w:trPr>
          <w:trHeight w:val="259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результативност</w:t>
            </w:r>
            <w:proofErr w:type="spellEnd"/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данных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достижении и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</w:tr>
      <w:tr w:rsidR="00FC2FC8">
        <w:trPr>
          <w:trHeight w:val="80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процесса.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результативност</w:t>
            </w:r>
            <w:proofErr w:type="spellEnd"/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ь но г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уровня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обучаемости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портфолио.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ребенка.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</w:p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рекомендаций</w:t>
            </w:r>
          </w:p>
        </w:tc>
      </w:tr>
      <w:tr w:rsidR="00FC2FC8">
        <w:trPr>
          <w:trHeight w:val="252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процесса по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психолога,</w:t>
            </w:r>
          </w:p>
        </w:tc>
      </w:tr>
      <w:tr w:rsidR="00FC2FC8">
        <w:trPr>
          <w:trHeight w:val="259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эффективности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установленной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класса.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учителя,</w:t>
            </w:r>
          </w:p>
        </w:tc>
      </w:tr>
      <w:tr w:rsidR="00FC2FC8">
        <w:trPr>
          <w:trHeight w:val="281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социального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циклограмме 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классного</w:t>
            </w:r>
          </w:p>
        </w:tc>
      </w:tr>
      <w:tr w:rsidR="00FC2FC8">
        <w:trPr>
          <w:trHeight w:val="52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партнерства. Создание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технологии мониторинга.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индивидуальной карты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руководителя. Участие в</w:t>
            </w:r>
          </w:p>
        </w:tc>
      </w:tr>
      <w:tr w:rsidR="00FC2FC8">
        <w:trPr>
          <w:trHeight w:val="281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единой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результативност</w:t>
            </w:r>
            <w:proofErr w:type="spellEnd"/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соуправлении</w:t>
            </w:r>
            <w:proofErr w:type="spellEnd"/>
          </w:p>
        </w:tc>
      </w:tr>
      <w:tr w:rsidR="00FC2FC8">
        <w:trPr>
          <w:trHeight w:val="259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информационно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учебного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школой</w:t>
            </w:r>
          </w:p>
        </w:tc>
      </w:tr>
      <w:tr w:rsidR="00FC2FC8">
        <w:trPr>
          <w:trHeight w:val="533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системы.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Систематическо</w:t>
            </w:r>
            <w:proofErr w:type="spellEnd"/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учебного процесса по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процесса. Индивидуальна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6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 изучение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предмету.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 работа с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66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образовательног</w:t>
            </w:r>
            <w:proofErr w:type="spellEnd"/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Накопление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родителями по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59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спроса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достижении 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выполнению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74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обучающихся,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рекомендации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533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родителей по вопросам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портфолио. Педагогическая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психолога.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245"/>
        </w:trPr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качества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рефлексия и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C8">
        <w:trPr>
          <w:trHeight w:val="533"/>
        </w:trPr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образования.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коллег.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FC8" w:rsidRDefault="00FC2F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Заключение</w:t>
      </w:r>
    </w:p>
    <w:p w:rsidR="00FC2FC8" w:rsidRDefault="00FC2FC8" w:rsidP="00FC2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качества образования не имеет окончательного решения. На каждом этапе развития образования, которое определяется тенденциями социально-экономического развития страны, появляются новые условия, возможности и потребности. Изменяются критерии качества, обостряется проблема управления качеством и снова возникает необходимость исследовать и решать эту проблему.</w:t>
      </w: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образования находится в постоянной динамике. Нет предела его повышению. Поэтому сегодня очень важно прогнозировать возможное изменение качества, исследовать причины и характер этого изменения. Но не существует пока еще методик такого прогнозирования, хотя в современных идеях управления качеством посылки к прогнозированию уже имеются. Они включают предвидение изменения результата образования от квалификации к компетенциям и далее к человеческому капиталу, изменение цели и общественного статуса образования. Сегодня чаще всего говорят об обеспечении качества образования, реже об управлении качеством. Но обеспечивать и управлять не одно и то же. По-видимому, в дальнейшем будет укрепляться мнение, что главным является управление качеством, т. е. сознательное и своевременное его изменение в определенном направлении. Но это предполагает построение системы механизмов и технологий управления качеством. Большое значение имеет не только механизм оценки, но и влияние результатов оценки на качество образования. В этом случае ВСОКО станет инструментом реализации политики в области образования.</w:t>
      </w: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C8" w:rsidRDefault="00FC2FC8" w:rsidP="00FC2F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189" w:rsidRDefault="00FC2FC8" w:rsidP="00FC2FC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FC2FC8" w:rsidRDefault="00FC2FC8" w:rsidP="00FC2FC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</w:t>
      </w:r>
      <w:r w:rsidR="008F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:rsidR="00676CFC" w:rsidRDefault="00FC2FC8" w:rsidP="00FC2FC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Директор МБОУ </w:t>
      </w:r>
    </w:p>
    <w:p w:rsidR="00FC2FC8" w:rsidRPr="00FC2FC8" w:rsidRDefault="00676CFC" w:rsidP="00FC2FC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="008F3189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Пономаревской</w:t>
      </w:r>
      <w:proofErr w:type="spellEnd"/>
      <w:r w:rsidR="00FC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FC8" w:rsidRPr="00FC2FC8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</w:p>
    <w:p w:rsidR="00676CFC" w:rsidRPr="00676CFC" w:rsidRDefault="00676CFC" w:rsidP="00676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FC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F3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  </w:t>
      </w:r>
      <w:proofErr w:type="spellStart"/>
      <w:r w:rsidR="008F3189">
        <w:rPr>
          <w:rFonts w:ascii="Times New Roman" w:eastAsia="Times New Roman" w:hAnsi="Times New Roman" w:cs="Times New Roman"/>
          <w:color w:val="000000"/>
          <w:sz w:val="28"/>
          <w:szCs w:val="28"/>
        </w:rPr>
        <w:t>А.И.Лактионов</w:t>
      </w:r>
      <w:proofErr w:type="spellEnd"/>
      <w:r w:rsidR="00FC2FC8" w:rsidRPr="00B71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FC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676CFC" w:rsidRDefault="00676CFC" w:rsidP="00676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 /План внутренней системы оценки качества образования</w:t>
      </w:r>
    </w:p>
    <w:p w:rsidR="00676CFC" w:rsidRDefault="00676CFC" w:rsidP="00676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 2016 - 2017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год/</w:t>
      </w:r>
    </w:p>
    <w:p w:rsidR="00676CFC" w:rsidRDefault="00676CFC" w:rsidP="00676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изучения и показатели результатов системы внутренней оценки качества образования в ОУ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3168"/>
        <w:gridCol w:w="3226"/>
      </w:tblGrid>
      <w:tr w:rsidR="00676CFC">
        <w:trPr>
          <w:trHeight w:val="317"/>
        </w:trPr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2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Срок/результат</w:t>
            </w:r>
          </w:p>
        </w:tc>
      </w:tr>
      <w:tr w:rsidR="00676CFC">
        <w:trPr>
          <w:trHeight w:val="238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1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Г(И)А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9 класса в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таблица</w:t>
            </w:r>
          </w:p>
        </w:tc>
      </w:tr>
      <w:tr w:rsidR="00676CFC">
        <w:trPr>
          <w:trHeight w:val="238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новой форме;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1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676CFC">
        <w:trPr>
          <w:trHeight w:val="30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таблицы</w:t>
            </w:r>
          </w:p>
        </w:tc>
      </w:tr>
      <w:tr w:rsid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текущей аттестации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45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4-7, 8, классов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24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</w:t>
            </w:r>
          </w:p>
        </w:tc>
      </w:tr>
      <w:tr w:rsid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мониторинговых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</w:tc>
      </w:tr>
      <w:tr w:rsid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</w:tc>
      </w:tr>
      <w:tr w:rsidR="00676CFC">
        <w:trPr>
          <w:trHeight w:val="259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адаптации учащихся: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(ФГОС: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поддержка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59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индивидуальности ребенка,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уровня)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зрелости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1-х классов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1 -3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- работа по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 стандартам (ФГОС: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поддержка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59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индивидуальности ребенка)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59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- работа по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10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 стандартам (ФГОС: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поддержка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45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индивидуальности ребенка)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17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Накопительная папка по</w:t>
            </w:r>
          </w:p>
        </w:tc>
      </w:tr>
      <w:tr w:rsid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мониторингового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годам обучения,</w:t>
            </w:r>
          </w:p>
        </w:tc>
      </w:tr>
      <w:tr w:rsid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достижений учащихся на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38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ступенях обучения;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95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классам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676CFC">
        <w:trPr>
          <w:trHeight w:val="310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промежуточной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предметных 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562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1-3-х классов;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>
        <w:trPr>
          <w:trHeight w:val="317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полугодие</w:t>
            </w:r>
          </w:p>
        </w:tc>
      </w:tr>
      <w:tr w:rsid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качеством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FC"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в год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CF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административных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FC">
              <w:rPr>
                <w:rFonts w:ascii="Times New Roman" w:hAnsi="Times New Roman" w:cs="Times New Roman"/>
                <w:sz w:val="24"/>
                <w:szCs w:val="24"/>
              </w:rPr>
              <w:t>обязательных результатов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контрольных работ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 (входной)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F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 по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четвертной,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четверти, года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полугодовой)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отслеживается динамика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обучающихся,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корректируется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 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учеников для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предупреждения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(годовой) -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определяется уровень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знаний,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 на следующий учебный год по предметам и классам, по которым получены неудовлетворительные результаты;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 w:rsidP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тренировочные,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ВШК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задания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разрабатываются и</w:t>
            </w:r>
          </w:p>
        </w:tc>
        <w:tc>
          <w:tcPr>
            <w:tcW w:w="3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P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2FC8" w:rsidRDefault="00FC2FC8" w:rsidP="00FC2FC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3175"/>
        <w:gridCol w:w="3226"/>
        <w:gridCol w:w="7"/>
      </w:tblGrid>
      <w:tr w:rsidR="00676CFC" w:rsidTr="00676CFC">
        <w:trPr>
          <w:trHeight w:val="1174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учителями предметниками, заместителем директора;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115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 тренировочные задания по материалам МЦКО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676CFC" w:rsidTr="00676CFC">
        <w:trPr>
          <w:trHeight w:val="1102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деятельности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кадров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образования (соответствие образования и преподаваемой дисциплины);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«Комплектование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76CFC" w:rsidTr="00676CFC">
        <w:trPr>
          <w:trHeight w:val="56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курсовой подготовки</w:t>
            </w:r>
          </w:p>
        </w:tc>
      </w:tr>
      <w:tr w:rsidR="00676CFC" w:rsidTr="00676CFC">
        <w:trPr>
          <w:trHeight w:val="56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квалификационная категория;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</w:tr>
      <w:tr w:rsidR="00676CFC" w:rsidTr="00676CFC">
        <w:trPr>
          <w:trHeight w:val="288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стаж;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из ОШ</w:t>
            </w:r>
          </w:p>
        </w:tc>
      </w:tr>
      <w:tr w:rsidR="00676CFC" w:rsidTr="00676CFC">
        <w:trPr>
          <w:trHeight w:val="288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применяемые технологии;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84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инновационной или экспериментальной деятельности;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Сводная таблица по годам</w:t>
            </w:r>
          </w:p>
        </w:tc>
      </w:tr>
      <w:tr w:rsidR="00676CFC" w:rsidTr="00676CFC">
        <w:trPr>
          <w:trHeight w:val="84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 об участниках, победителях и призерах, аналитическая справка</w:t>
            </w:r>
          </w:p>
        </w:tc>
      </w:tr>
      <w:tr w:rsidR="00676CFC" w:rsidTr="00676CFC">
        <w:trPr>
          <w:trHeight w:val="84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учащихся и родителей качеством уроков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1454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реализации программы " Способные и одаренные дети"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предметных олимпиад, конкурсов; Банк данных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результатам года</w:t>
            </w:r>
          </w:p>
        </w:tc>
      </w:tr>
      <w:tr w:rsidR="00676CFC" w:rsidTr="00676CFC">
        <w:trPr>
          <w:trHeight w:val="115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 предметных олимпиад;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результатам года</w:t>
            </w:r>
          </w:p>
        </w:tc>
      </w:tr>
      <w:tr w:rsidR="00676CFC" w:rsidTr="00676CFC">
        <w:trPr>
          <w:trHeight w:val="84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призеров исследовательских конкурсов и проектов;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результатам года</w:t>
            </w:r>
          </w:p>
        </w:tc>
      </w:tr>
      <w:tr w:rsidR="00676CFC" w:rsidTr="00676CFC">
        <w:trPr>
          <w:trHeight w:val="1994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инновационной деятельности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школы в инновационной и экспериментальной работе на федеральном, региональном, муниципальном уровнях;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Сводная информационная таблица по годам</w:t>
            </w:r>
          </w:p>
        </w:tc>
      </w:tr>
      <w:tr w:rsidR="00676CFC" w:rsidTr="00676CFC">
        <w:trPr>
          <w:trHeight w:val="1418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статей педагогических и руководящих кадров в научных сборниках, журналах, СМИ;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Подшивка публикаций</w:t>
            </w:r>
          </w:p>
        </w:tc>
      </w:tr>
      <w:tr w:rsidR="00676CFC" w:rsidTr="00676CFC">
        <w:trPr>
          <w:trHeight w:val="353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95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научных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Сводная информационная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конференциях на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</w:tr>
      <w:tr w:rsidR="00676CFC" w:rsidTr="00676CFC">
        <w:trPr>
          <w:trHeight w:val="310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федеральном, региональном,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30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муниципальном уровнях;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1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отчета по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на</w:t>
            </w:r>
          </w:p>
        </w:tc>
      </w:tr>
      <w:tr w:rsidR="00676CFC" w:rsidT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инновационной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</w:tr>
      <w:tr w:rsidR="00676CFC" w:rsidTr="00676CFC">
        <w:trPr>
          <w:trHeight w:val="25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опытно-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экспериментальной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38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комплектность оснащения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 сводная таблица</w:t>
            </w: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предмета)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комплекты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0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предметам;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демонстрационное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4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10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оснащения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учебным предметам);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1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24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 или учебники с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по предметам, по</w:t>
            </w:r>
          </w:p>
        </w:tc>
      </w:tr>
      <w:tr w:rsidR="00676CFC" w:rsidT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классам с пояснительной</w:t>
            </w: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приложениями по всем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запиской</w:t>
            </w: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и учебно-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5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 ним; печатные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52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24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(читальный зал,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работающие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для сканирования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распознавания, распечатки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4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копирования бумажных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583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материалов);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17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дополнительной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 (детской,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художественной, научно-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5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методической, справочно-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библиографической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590"/>
        </w:trPr>
        <w:tc>
          <w:tcPr>
            <w:tcW w:w="252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периодической);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0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таблица по</w:t>
            </w: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кабинетов в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кабинету</w:t>
            </w:r>
          </w:p>
        </w:tc>
      </w:tr>
      <w:tr w:rsidR="00676CFC" w:rsidTr="00676CFC">
        <w:trPr>
          <w:trHeight w:val="259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95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требованиями к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8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минимальной оснащенности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66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процесса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30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оборудованию учебных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trHeight w:val="245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помещений;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FC" w:rsidTr="00676CFC">
        <w:trPr>
          <w:gridAfter w:val="1"/>
          <w:wAfter w:w="7" w:type="dxa"/>
          <w:trHeight w:val="3089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для создания и использования информации (для записи и обработки звука и изображения, выступлений с аудио-, видео- и графическим сопровождением, в том числе мультимедийных проекторов, интерактивных досок);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таблица по кабинету</w:t>
            </w:r>
          </w:p>
        </w:tc>
      </w:tr>
      <w:tr w:rsidR="00676CFC" w:rsidTr="00676CFC">
        <w:trPr>
          <w:gridAfter w:val="1"/>
          <w:wAfter w:w="7" w:type="dxa"/>
          <w:trHeight w:val="306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компьютеры, имеющие сертификат качества, используемые для осуществления образовательного процесса, в том числе комплект лицензионного или свободно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распространяемого системного и прикладного программного обеспечения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таблица</w:t>
            </w:r>
          </w:p>
        </w:tc>
      </w:tr>
      <w:tr w:rsidR="00676CFC" w:rsidTr="00676CFC">
        <w:trPr>
          <w:gridAfter w:val="1"/>
          <w:wAfter w:w="7" w:type="dxa"/>
          <w:trHeight w:val="61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подключение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Internet;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таблица</w:t>
            </w:r>
          </w:p>
        </w:tc>
      </w:tr>
      <w:tr w:rsidR="00676CFC" w:rsidTr="00676CFC">
        <w:trPr>
          <w:gridAfter w:val="1"/>
          <w:wAfter w:w="7" w:type="dxa"/>
          <w:trHeight w:val="562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воспитания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личностного развития школьников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результатам года</w:t>
            </w:r>
          </w:p>
        </w:tc>
      </w:tr>
      <w:tr w:rsidR="00676CFC" w:rsidTr="00676CFC">
        <w:trPr>
          <w:gridAfter w:val="1"/>
          <w:wAfter w:w="7" w:type="dxa"/>
          <w:trHeight w:val="835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Воспитательный потенциал урочной и внеурочной деятельности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результатам года</w:t>
            </w:r>
          </w:p>
        </w:tc>
      </w:tr>
      <w:tr w:rsidR="00676CFC" w:rsidTr="00676CFC">
        <w:trPr>
          <w:gridAfter w:val="1"/>
          <w:wAfter w:w="7" w:type="dxa"/>
          <w:trHeight w:val="85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1404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ученического самоуправления и деятельности детских общественных организаций (ДОО)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139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Социально-психологическое обеспечение воспитания обучающихся, в том числе школьников с проблемами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личностного развития.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842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ОУ с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родительской</w:t>
            </w:r>
          </w:p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общественностью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605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воспитания в ОУ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56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FC" w:rsidRDefault="0067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Предметно-эстетическая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 ОУ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676CFC" w:rsidTr="00676CFC">
        <w:trPr>
          <w:gridAfter w:val="1"/>
          <w:wAfter w:w="7" w:type="dxa"/>
          <w:trHeight w:val="58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здоровье</w:t>
            </w:r>
            <w:r w:rsidR="00F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сберегающей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формирования ценности здорового и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CFC" w:rsidRDefault="0067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</w:tbl>
    <w:p w:rsidR="00676CFC" w:rsidRDefault="00676CFC" w:rsidP="00FC2FC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3"/>
        <w:gridCol w:w="21"/>
        <w:gridCol w:w="3147"/>
        <w:gridCol w:w="21"/>
        <w:gridCol w:w="3205"/>
        <w:gridCol w:w="28"/>
      </w:tblGrid>
      <w:tr w:rsidR="00FA3BD9" w:rsidTr="00FA3BD9">
        <w:trPr>
          <w:trHeight w:val="576"/>
        </w:trPr>
        <w:tc>
          <w:tcPr>
            <w:tcW w:w="25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безопасного образа жизни у учащихся;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17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FA3BD9" w:rsidTr="00FA3BD9">
        <w:trPr>
          <w:trHeight w:val="24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10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 учащихся (общего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52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здоровья;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заболеваемости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02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 зрения и опорно-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двигательного аппарата;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травматизма; показателя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59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количества пропусков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по болезни;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66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 часто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52"/>
        </w:trPr>
        <w:tc>
          <w:tcPr>
            <w:tcW w:w="253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болеющих учащихся);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24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 по</w:t>
            </w: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психологического климата в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анкетирования</w:t>
            </w:r>
          </w:p>
        </w:tc>
      </w:tr>
      <w:tr w:rsidR="00FA3BD9" w:rsidTr="00FA3BD9">
        <w:trPr>
          <w:trHeight w:val="245"/>
        </w:trPr>
        <w:tc>
          <w:tcPr>
            <w:tcW w:w="253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ОУ;</w:t>
            </w:r>
          </w:p>
        </w:tc>
        <w:tc>
          <w:tcPr>
            <w:tcW w:w="323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итогам года</w:t>
            </w:r>
          </w:p>
        </w:tc>
      </w:tr>
      <w:tr w:rsidR="00FA3BD9" w:rsidTr="00FA3BD9">
        <w:trPr>
          <w:trHeight w:val="317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социологические</w:t>
            </w:r>
          </w:p>
        </w:tc>
        <w:tc>
          <w:tcPr>
            <w:tcW w:w="32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на предмет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59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 родителей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законных представителей),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66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 социальных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9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партнеров образовательного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3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комплексностью 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системностью работы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9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сохранению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38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укреплению здоровья.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17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безопасного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условий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</w:tr>
      <w:tr w:rsidR="00FA3BD9" w:rsidTr="00FA3BD9">
        <w:trPr>
          <w:trHeight w:val="274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пребывания детей в</w:t>
            </w: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 безопасности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569"/>
        </w:trPr>
        <w:tc>
          <w:tcPr>
            <w:tcW w:w="253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31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формирования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554"/>
        </w:trPr>
        <w:tc>
          <w:tcPr>
            <w:tcW w:w="253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защищенности школы;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38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4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безопасности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9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(методическая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66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02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руководителей,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45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направленная на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281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безопасного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02"/>
        </w:trPr>
        <w:tc>
          <w:tcPr>
            <w:tcW w:w="25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 учащихся в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562"/>
        </w:trPr>
        <w:tc>
          <w:tcPr>
            <w:tcW w:w="2534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школе);</w:t>
            </w:r>
          </w:p>
        </w:tc>
        <w:tc>
          <w:tcPr>
            <w:tcW w:w="32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trHeight w:val="360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системность работы по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gridAfter w:val="1"/>
          <w:wAfter w:w="28" w:type="dxa"/>
          <w:trHeight w:val="576"/>
        </w:trPr>
        <w:tc>
          <w:tcPr>
            <w:tcW w:w="25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 пожарной безопасности школы;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9" w:rsidTr="00FA3BD9">
        <w:trPr>
          <w:gridAfter w:val="1"/>
          <w:wAfter w:w="28" w:type="dxa"/>
          <w:trHeight w:val="1130"/>
        </w:trPr>
        <w:tc>
          <w:tcPr>
            <w:tcW w:w="25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D9" w:rsidRDefault="00FA3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 травматизма в школе (на уроках повышенной опасности и на переменах).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D9" w:rsidRDefault="00FA3B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D9" w:rsidRDefault="00FA3BD9" w:rsidP="00FC2FC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A3BD9" w:rsidRDefault="00FA3BD9" w:rsidP="00FC2FC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Ответственные за проведение оценки качества образования: </w:t>
      </w:r>
    </w:p>
    <w:p w:rsidR="00FA3BD9" w:rsidRDefault="00FA3BD9" w:rsidP="00FC2FC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школы:</w:t>
      </w:r>
    </w:p>
    <w:p w:rsidR="00FA3BD9" w:rsidRDefault="008F3189" w:rsidP="00FC2FC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  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Лактионов</w:t>
      </w:r>
      <w:r w:rsidR="00FA3B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А.И.</w:t>
      </w:r>
    </w:p>
    <w:p w:rsidR="00676CFC" w:rsidRPr="00FA3BD9" w:rsidRDefault="008F3189" w:rsidP="00FC2FC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 УВР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Карслиева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Е.Н</w:t>
      </w:r>
      <w:r w:rsidR="00FA3BD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676CFC" w:rsidRPr="00FA3BD9" w:rsidSect="00676CFC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25454"/>
    <w:multiLevelType w:val="multilevel"/>
    <w:tmpl w:val="F16446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59"/>
    <w:rsid w:val="0000084E"/>
    <w:rsid w:val="000069EC"/>
    <w:rsid w:val="000170B9"/>
    <w:rsid w:val="00022B1C"/>
    <w:rsid w:val="00037774"/>
    <w:rsid w:val="00037D2A"/>
    <w:rsid w:val="000471A1"/>
    <w:rsid w:val="00047BD2"/>
    <w:rsid w:val="00064C77"/>
    <w:rsid w:val="00074752"/>
    <w:rsid w:val="00080D32"/>
    <w:rsid w:val="000A7362"/>
    <w:rsid w:val="000B7277"/>
    <w:rsid w:val="000F32C3"/>
    <w:rsid w:val="000F735E"/>
    <w:rsid w:val="0012310E"/>
    <w:rsid w:val="0014516C"/>
    <w:rsid w:val="00150ABB"/>
    <w:rsid w:val="00152274"/>
    <w:rsid w:val="00160A51"/>
    <w:rsid w:val="00186059"/>
    <w:rsid w:val="001910B0"/>
    <w:rsid w:val="001A0820"/>
    <w:rsid w:val="001B44A6"/>
    <w:rsid w:val="001D62A0"/>
    <w:rsid w:val="001E3E3C"/>
    <w:rsid w:val="00205A34"/>
    <w:rsid w:val="00233BFF"/>
    <w:rsid w:val="00234904"/>
    <w:rsid w:val="0024179A"/>
    <w:rsid w:val="00243506"/>
    <w:rsid w:val="00243F70"/>
    <w:rsid w:val="00245877"/>
    <w:rsid w:val="00256C57"/>
    <w:rsid w:val="00285D17"/>
    <w:rsid w:val="00287D37"/>
    <w:rsid w:val="00291B19"/>
    <w:rsid w:val="00293A76"/>
    <w:rsid w:val="002A114D"/>
    <w:rsid w:val="00306B31"/>
    <w:rsid w:val="0031598F"/>
    <w:rsid w:val="003232B1"/>
    <w:rsid w:val="00325E3F"/>
    <w:rsid w:val="003277D6"/>
    <w:rsid w:val="00333BE3"/>
    <w:rsid w:val="003434F7"/>
    <w:rsid w:val="003450A5"/>
    <w:rsid w:val="00346D78"/>
    <w:rsid w:val="00351B0A"/>
    <w:rsid w:val="00355A3F"/>
    <w:rsid w:val="00375BF0"/>
    <w:rsid w:val="00391189"/>
    <w:rsid w:val="00392EFA"/>
    <w:rsid w:val="003936CE"/>
    <w:rsid w:val="00394E35"/>
    <w:rsid w:val="003B2B5E"/>
    <w:rsid w:val="003B2D23"/>
    <w:rsid w:val="003C4669"/>
    <w:rsid w:val="003C70A2"/>
    <w:rsid w:val="003C7CF4"/>
    <w:rsid w:val="0040768A"/>
    <w:rsid w:val="00435876"/>
    <w:rsid w:val="00442340"/>
    <w:rsid w:val="0045094A"/>
    <w:rsid w:val="00457EAD"/>
    <w:rsid w:val="00470E6C"/>
    <w:rsid w:val="004B3A75"/>
    <w:rsid w:val="004C5426"/>
    <w:rsid w:val="004E472B"/>
    <w:rsid w:val="00522B96"/>
    <w:rsid w:val="0052414A"/>
    <w:rsid w:val="00532EDF"/>
    <w:rsid w:val="00542DC6"/>
    <w:rsid w:val="00551720"/>
    <w:rsid w:val="00551A7B"/>
    <w:rsid w:val="005608AC"/>
    <w:rsid w:val="00564582"/>
    <w:rsid w:val="00564C3A"/>
    <w:rsid w:val="00571D56"/>
    <w:rsid w:val="00580C10"/>
    <w:rsid w:val="00581047"/>
    <w:rsid w:val="005A3C3D"/>
    <w:rsid w:val="005B25A1"/>
    <w:rsid w:val="005C492E"/>
    <w:rsid w:val="00611669"/>
    <w:rsid w:val="00623B47"/>
    <w:rsid w:val="00624C46"/>
    <w:rsid w:val="0063027B"/>
    <w:rsid w:val="00634CA0"/>
    <w:rsid w:val="00654148"/>
    <w:rsid w:val="006758FD"/>
    <w:rsid w:val="00676CFC"/>
    <w:rsid w:val="006B477B"/>
    <w:rsid w:val="006C0C0A"/>
    <w:rsid w:val="006C37B2"/>
    <w:rsid w:val="006C61FC"/>
    <w:rsid w:val="006D08AE"/>
    <w:rsid w:val="006F3F7C"/>
    <w:rsid w:val="00704686"/>
    <w:rsid w:val="0073642C"/>
    <w:rsid w:val="007821AC"/>
    <w:rsid w:val="00794169"/>
    <w:rsid w:val="007A5836"/>
    <w:rsid w:val="007A5B61"/>
    <w:rsid w:val="007A6E68"/>
    <w:rsid w:val="007E5B88"/>
    <w:rsid w:val="008151A7"/>
    <w:rsid w:val="008245CE"/>
    <w:rsid w:val="00835819"/>
    <w:rsid w:val="00835F10"/>
    <w:rsid w:val="00840F76"/>
    <w:rsid w:val="00874AE3"/>
    <w:rsid w:val="00885FA3"/>
    <w:rsid w:val="0089619F"/>
    <w:rsid w:val="00896C6F"/>
    <w:rsid w:val="008A5821"/>
    <w:rsid w:val="008C17F6"/>
    <w:rsid w:val="008C3071"/>
    <w:rsid w:val="008C4264"/>
    <w:rsid w:val="008C6695"/>
    <w:rsid w:val="008D3F9C"/>
    <w:rsid w:val="008E264F"/>
    <w:rsid w:val="008E311F"/>
    <w:rsid w:val="008E3B50"/>
    <w:rsid w:val="008F15A0"/>
    <w:rsid w:val="008F3189"/>
    <w:rsid w:val="008F3368"/>
    <w:rsid w:val="0093795F"/>
    <w:rsid w:val="00940349"/>
    <w:rsid w:val="00952724"/>
    <w:rsid w:val="00956D06"/>
    <w:rsid w:val="00964405"/>
    <w:rsid w:val="009727C5"/>
    <w:rsid w:val="009728A0"/>
    <w:rsid w:val="0098721B"/>
    <w:rsid w:val="009930B9"/>
    <w:rsid w:val="00996409"/>
    <w:rsid w:val="009A7CFB"/>
    <w:rsid w:val="009B1628"/>
    <w:rsid w:val="009B2D52"/>
    <w:rsid w:val="009B41CC"/>
    <w:rsid w:val="009D5EBB"/>
    <w:rsid w:val="009F680C"/>
    <w:rsid w:val="00A07046"/>
    <w:rsid w:val="00A61C54"/>
    <w:rsid w:val="00A82424"/>
    <w:rsid w:val="00A91670"/>
    <w:rsid w:val="00A93AF0"/>
    <w:rsid w:val="00AA27DB"/>
    <w:rsid w:val="00AA3ABE"/>
    <w:rsid w:val="00AA40BB"/>
    <w:rsid w:val="00AB2F37"/>
    <w:rsid w:val="00AB673C"/>
    <w:rsid w:val="00AC3A36"/>
    <w:rsid w:val="00AE16E7"/>
    <w:rsid w:val="00B016AD"/>
    <w:rsid w:val="00B05AA0"/>
    <w:rsid w:val="00B0691D"/>
    <w:rsid w:val="00B108CD"/>
    <w:rsid w:val="00B12FF8"/>
    <w:rsid w:val="00B3440F"/>
    <w:rsid w:val="00B34902"/>
    <w:rsid w:val="00B36A8D"/>
    <w:rsid w:val="00B413AE"/>
    <w:rsid w:val="00B44AA5"/>
    <w:rsid w:val="00B53A8F"/>
    <w:rsid w:val="00B56ED6"/>
    <w:rsid w:val="00B65932"/>
    <w:rsid w:val="00B70A66"/>
    <w:rsid w:val="00B71A59"/>
    <w:rsid w:val="00B82B26"/>
    <w:rsid w:val="00B83592"/>
    <w:rsid w:val="00B92609"/>
    <w:rsid w:val="00B92A0F"/>
    <w:rsid w:val="00BA484C"/>
    <w:rsid w:val="00BB3FF6"/>
    <w:rsid w:val="00BC2FBF"/>
    <w:rsid w:val="00BD1136"/>
    <w:rsid w:val="00BD2ED0"/>
    <w:rsid w:val="00BE0A8A"/>
    <w:rsid w:val="00C0020D"/>
    <w:rsid w:val="00C115E7"/>
    <w:rsid w:val="00C25EE1"/>
    <w:rsid w:val="00C51DBC"/>
    <w:rsid w:val="00C87B0E"/>
    <w:rsid w:val="00C95C90"/>
    <w:rsid w:val="00C973D0"/>
    <w:rsid w:val="00CA2875"/>
    <w:rsid w:val="00CE2FC1"/>
    <w:rsid w:val="00CF1D7C"/>
    <w:rsid w:val="00CF27EE"/>
    <w:rsid w:val="00D02583"/>
    <w:rsid w:val="00D064BC"/>
    <w:rsid w:val="00D17FBE"/>
    <w:rsid w:val="00D256AB"/>
    <w:rsid w:val="00D25D47"/>
    <w:rsid w:val="00D2770F"/>
    <w:rsid w:val="00D36BD4"/>
    <w:rsid w:val="00D659E1"/>
    <w:rsid w:val="00D706B7"/>
    <w:rsid w:val="00D76000"/>
    <w:rsid w:val="00D76417"/>
    <w:rsid w:val="00D94C08"/>
    <w:rsid w:val="00D973CA"/>
    <w:rsid w:val="00DB382C"/>
    <w:rsid w:val="00DC7903"/>
    <w:rsid w:val="00DD4539"/>
    <w:rsid w:val="00DD536E"/>
    <w:rsid w:val="00E00E44"/>
    <w:rsid w:val="00E03162"/>
    <w:rsid w:val="00E26894"/>
    <w:rsid w:val="00E33640"/>
    <w:rsid w:val="00E33F54"/>
    <w:rsid w:val="00E5496F"/>
    <w:rsid w:val="00E552E8"/>
    <w:rsid w:val="00E65AAB"/>
    <w:rsid w:val="00E77B01"/>
    <w:rsid w:val="00E82A6F"/>
    <w:rsid w:val="00EA0C64"/>
    <w:rsid w:val="00EB289E"/>
    <w:rsid w:val="00EC78F7"/>
    <w:rsid w:val="00ED431F"/>
    <w:rsid w:val="00F011C7"/>
    <w:rsid w:val="00F05E82"/>
    <w:rsid w:val="00F40EA9"/>
    <w:rsid w:val="00F41C8C"/>
    <w:rsid w:val="00F44981"/>
    <w:rsid w:val="00F67124"/>
    <w:rsid w:val="00F80584"/>
    <w:rsid w:val="00F949B8"/>
    <w:rsid w:val="00FA3BD9"/>
    <w:rsid w:val="00FA4EF1"/>
    <w:rsid w:val="00FB7A5A"/>
    <w:rsid w:val="00FC2FC8"/>
    <w:rsid w:val="00FC4CF3"/>
    <w:rsid w:val="00FD078B"/>
    <w:rsid w:val="00FD1EEB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1313"/>
  <w15:docId w15:val="{6A0DE0AE-5605-4BC1-9318-9BF5C9A0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A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6305</Words>
  <Characters>35943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5</cp:revision>
  <dcterms:created xsi:type="dcterms:W3CDTF">2017-02-11T06:40:00Z</dcterms:created>
  <dcterms:modified xsi:type="dcterms:W3CDTF">2017-03-02T06:36:00Z</dcterms:modified>
</cp:coreProperties>
</file>