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D4" w:rsidRPr="00EA20D4" w:rsidRDefault="00EA20D4" w:rsidP="00EA20D4">
      <w:pPr>
        <w:pStyle w:val="1"/>
        <w:spacing w:before="0" w:line="240" w:lineRule="auto"/>
        <w:jc w:val="center"/>
        <w:rPr>
          <w:rFonts w:ascii="Times New Roman" w:hAnsi="Times New Roman"/>
          <w:bCs w:val="0"/>
          <w:color w:val="000000"/>
          <w:sz w:val="44"/>
          <w:szCs w:val="44"/>
        </w:rPr>
      </w:pPr>
      <w:r w:rsidRPr="00EA20D4">
        <w:rPr>
          <w:rFonts w:ascii="Times New Roman" w:hAnsi="Times New Roman"/>
          <w:bCs w:val="0"/>
          <w:color w:val="000000"/>
          <w:sz w:val="44"/>
          <w:szCs w:val="44"/>
        </w:rPr>
        <w:t>Оказание первой медицинской помощи при обморожении.</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Обморожения - повреждение тканей организма, вызванное действием низкой температуры. От холода сужаются кровеносные сосуды, пораженный участок не снабжается кислородом. Обморожению наиболее подвержены пальцы рук и ног, нос, ушные раковины и лицо, не имеющие защитного жирового слоя. Тяжесть отморожения зависит от продолжительности действия холода и от состояния организма:</w:t>
      </w:r>
    </w:p>
    <w:p w:rsidR="00EA20D4" w:rsidRPr="00EA20D4" w:rsidRDefault="00EA20D4" w:rsidP="00EA20D4">
      <w:pPr>
        <w:pStyle w:val="afe"/>
        <w:numPr>
          <w:ilvl w:val="0"/>
          <w:numId w:val="47"/>
        </w:numPr>
        <w:spacing w:before="0" w:beforeAutospacing="0" w:after="0" w:afterAutospacing="0"/>
        <w:ind w:left="0"/>
        <w:jc w:val="both"/>
        <w:rPr>
          <w:color w:val="000000"/>
          <w:sz w:val="28"/>
          <w:szCs w:val="28"/>
        </w:rPr>
      </w:pPr>
      <w:r w:rsidRPr="00EA20D4">
        <w:rPr>
          <w:color w:val="000000"/>
          <w:sz w:val="28"/>
          <w:szCs w:val="28"/>
        </w:rPr>
        <w:t>1 степень - поверхностное отморожение - пораженная кожа краснеет, а затем белеет, отсутствуют болевые ощущения. После согревания ощущается «беганье мурашек», кожа синеет, отекает, болит, чувствительна к холоду.</w:t>
      </w:r>
    </w:p>
    <w:p w:rsidR="00EA20D4" w:rsidRPr="00EA20D4" w:rsidRDefault="00EA20D4" w:rsidP="00EA20D4">
      <w:pPr>
        <w:pStyle w:val="afe"/>
        <w:numPr>
          <w:ilvl w:val="0"/>
          <w:numId w:val="47"/>
        </w:numPr>
        <w:spacing w:before="0" w:beforeAutospacing="0" w:after="0" w:afterAutospacing="0"/>
        <w:ind w:left="0"/>
        <w:jc w:val="both"/>
        <w:rPr>
          <w:color w:val="000000"/>
          <w:sz w:val="28"/>
          <w:szCs w:val="28"/>
        </w:rPr>
      </w:pPr>
      <w:r w:rsidRPr="00EA20D4">
        <w:rPr>
          <w:color w:val="000000"/>
          <w:sz w:val="28"/>
          <w:szCs w:val="28"/>
        </w:rPr>
        <w:t>2 степень - пораженный участок тела опухает, кожа беловато-серая или синюшная, появляются пузыри с серозной жидкостью.</w:t>
      </w:r>
    </w:p>
    <w:p w:rsidR="00EA20D4" w:rsidRPr="00EA20D4" w:rsidRDefault="00EA20D4" w:rsidP="00EA20D4">
      <w:pPr>
        <w:pStyle w:val="afe"/>
        <w:numPr>
          <w:ilvl w:val="0"/>
          <w:numId w:val="47"/>
        </w:numPr>
        <w:spacing w:before="0" w:beforeAutospacing="0" w:after="0" w:afterAutospacing="0"/>
        <w:ind w:left="0"/>
        <w:jc w:val="both"/>
        <w:rPr>
          <w:color w:val="000000"/>
          <w:sz w:val="28"/>
          <w:szCs w:val="28"/>
        </w:rPr>
      </w:pPr>
      <w:r w:rsidRPr="00EA20D4">
        <w:rPr>
          <w:color w:val="000000"/>
          <w:sz w:val="28"/>
          <w:szCs w:val="28"/>
        </w:rPr>
        <w:t>3 степень - пузыри наполняются кровянистой жидкостью, происходит гибель всех слоев кожи, возникают раны.</w:t>
      </w:r>
    </w:p>
    <w:p w:rsidR="00EA20D4" w:rsidRDefault="00EA20D4" w:rsidP="00EA20D4">
      <w:pPr>
        <w:pStyle w:val="afe"/>
        <w:numPr>
          <w:ilvl w:val="0"/>
          <w:numId w:val="47"/>
        </w:numPr>
        <w:spacing w:before="0" w:beforeAutospacing="0" w:after="0" w:afterAutospacing="0"/>
        <w:ind w:left="0"/>
        <w:jc w:val="both"/>
        <w:rPr>
          <w:color w:val="000000"/>
          <w:sz w:val="28"/>
          <w:szCs w:val="28"/>
        </w:rPr>
      </w:pPr>
      <w:r w:rsidRPr="00EA20D4">
        <w:rPr>
          <w:color w:val="000000"/>
          <w:sz w:val="28"/>
          <w:szCs w:val="28"/>
        </w:rPr>
        <w:t>4 степень - характеризуется некрозом всех мягких тканей, иногда и костей, начинается гангрена.</w:t>
      </w: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Pr="00EA20D4" w:rsidRDefault="00EA20D4" w:rsidP="00EA20D4">
      <w:pPr>
        <w:pStyle w:val="afe"/>
        <w:spacing w:before="0" w:beforeAutospacing="0" w:after="0" w:afterAutospacing="0"/>
        <w:jc w:val="both"/>
        <w:rPr>
          <w:color w:val="000000"/>
          <w:sz w:val="28"/>
          <w:szCs w:val="28"/>
        </w:rPr>
      </w:pPr>
    </w:p>
    <w:p w:rsidR="00EA20D4" w:rsidRPr="00EA20D4" w:rsidRDefault="00EA20D4" w:rsidP="00EA20D4">
      <w:pPr>
        <w:pStyle w:val="afe"/>
        <w:spacing w:before="0" w:beforeAutospacing="0" w:after="0" w:afterAutospacing="0"/>
        <w:jc w:val="center"/>
        <w:rPr>
          <w:color w:val="000000"/>
          <w:sz w:val="44"/>
          <w:szCs w:val="44"/>
        </w:rPr>
      </w:pPr>
      <w:r w:rsidRPr="00EA20D4">
        <w:rPr>
          <w:b/>
          <w:bCs/>
          <w:iCs/>
          <w:color w:val="000000"/>
          <w:sz w:val="44"/>
          <w:szCs w:val="44"/>
        </w:rPr>
        <w:lastRenderedPageBreak/>
        <w:t>Оказание первой помощи при обморожении</w:t>
      </w:r>
    </w:p>
    <w:p w:rsidR="00EA20D4" w:rsidRPr="00EA20D4" w:rsidRDefault="00EA20D4" w:rsidP="00EA20D4">
      <w:pPr>
        <w:pStyle w:val="afe"/>
        <w:numPr>
          <w:ilvl w:val="0"/>
          <w:numId w:val="48"/>
        </w:numPr>
        <w:spacing w:before="0" w:beforeAutospacing="0" w:after="0" w:afterAutospacing="0"/>
        <w:ind w:left="0"/>
        <w:jc w:val="both"/>
        <w:rPr>
          <w:color w:val="000000"/>
          <w:sz w:val="28"/>
          <w:szCs w:val="28"/>
        </w:rPr>
      </w:pPr>
      <w:r w:rsidRPr="00EA20D4">
        <w:rPr>
          <w:color w:val="000000"/>
          <w:sz w:val="28"/>
          <w:szCs w:val="28"/>
        </w:rPr>
        <w:t>Пострадавшего необходимо согреть, дать горячий чай. Если обморожения поверхностные и поражена часть тела, то следует ее согреть, например, кисть руки можно поместить под мышку. Такие меры, как массаж или растирание снегом не применяются.</w:t>
      </w:r>
    </w:p>
    <w:p w:rsidR="00EA20D4" w:rsidRPr="00EA20D4" w:rsidRDefault="00EA20D4" w:rsidP="00EA20D4">
      <w:pPr>
        <w:pStyle w:val="afe"/>
        <w:numPr>
          <w:ilvl w:val="0"/>
          <w:numId w:val="48"/>
        </w:numPr>
        <w:spacing w:before="0" w:beforeAutospacing="0" w:after="0" w:afterAutospacing="0"/>
        <w:ind w:left="0"/>
        <w:jc w:val="both"/>
        <w:rPr>
          <w:color w:val="000000"/>
          <w:sz w:val="28"/>
          <w:szCs w:val="28"/>
        </w:rPr>
      </w:pPr>
      <w:r w:rsidRPr="00EA20D4">
        <w:rPr>
          <w:color w:val="000000"/>
          <w:sz w:val="28"/>
          <w:szCs w:val="28"/>
        </w:rPr>
        <w:t>При второй и третьей степени отморожения следует расстегнуть стесняющую одежду, телу пострадавшего придать позу «складного ножа» и на отмороженный участок тела наложить стерильную повязку. Человек, оказывающий первую помощь, не должен дотрагиваться до пораженных участков. Пострадавшего согревают одеялами, если человек в сознании, то дают горячий чай.</w:t>
      </w:r>
    </w:p>
    <w:p w:rsidR="00EA20D4" w:rsidRPr="00EA20D4" w:rsidRDefault="00EA20D4" w:rsidP="00EA20D4">
      <w:pPr>
        <w:pStyle w:val="afe"/>
        <w:numPr>
          <w:ilvl w:val="0"/>
          <w:numId w:val="48"/>
        </w:numPr>
        <w:spacing w:before="0" w:beforeAutospacing="0" w:after="0" w:afterAutospacing="0"/>
        <w:ind w:left="0"/>
        <w:jc w:val="both"/>
        <w:rPr>
          <w:color w:val="000000"/>
          <w:sz w:val="28"/>
          <w:szCs w:val="28"/>
        </w:rPr>
      </w:pPr>
      <w:r w:rsidRPr="00EA20D4">
        <w:rPr>
          <w:color w:val="000000"/>
          <w:sz w:val="28"/>
          <w:szCs w:val="28"/>
        </w:rPr>
        <w:t>При обморожении третьей и четвертой степени </w:t>
      </w:r>
      <w:proofErr w:type="gramStart"/>
      <w:r w:rsidRPr="00EA20D4">
        <w:rPr>
          <w:color w:val="000000"/>
          <w:sz w:val="28"/>
          <w:szCs w:val="28"/>
        </w:rPr>
        <w:t>для избегания остановки сердца из-за перепада температур при поступлении холодной крови из пораженных периферических участков тела в сердце</w:t>
      </w:r>
      <w:proofErr w:type="gramEnd"/>
      <w:r w:rsidRPr="00EA20D4">
        <w:rPr>
          <w:color w:val="000000"/>
          <w:sz w:val="28"/>
          <w:szCs w:val="28"/>
        </w:rPr>
        <w:t>, необходимо, чтобы пострадавший находился в состоянии покоя.</w:t>
      </w:r>
    </w:p>
    <w:p w:rsidR="00EA20D4" w:rsidRPr="00EA20D4" w:rsidRDefault="00EA20D4" w:rsidP="00EA20D4">
      <w:pPr>
        <w:pStyle w:val="afe"/>
        <w:numPr>
          <w:ilvl w:val="0"/>
          <w:numId w:val="48"/>
        </w:numPr>
        <w:spacing w:before="0" w:beforeAutospacing="0" w:after="0" w:afterAutospacing="0"/>
        <w:ind w:left="0"/>
        <w:jc w:val="both"/>
        <w:rPr>
          <w:color w:val="000000"/>
          <w:sz w:val="28"/>
          <w:szCs w:val="28"/>
        </w:rPr>
      </w:pPr>
      <w:r w:rsidRPr="00EA20D4">
        <w:rPr>
          <w:color w:val="000000"/>
          <w:sz w:val="28"/>
          <w:szCs w:val="28"/>
        </w:rPr>
        <w:t>Обморожения конечностей </w:t>
      </w:r>
      <w:proofErr w:type="gramStart"/>
      <w:r w:rsidRPr="00EA20D4">
        <w:rPr>
          <w:color w:val="000000"/>
          <w:sz w:val="28"/>
          <w:szCs w:val="28"/>
        </w:rPr>
        <w:t>происходят при температуре ниже 15°С. Действие низких температур усиливает</w:t>
      </w:r>
      <w:proofErr w:type="gramEnd"/>
      <w:r w:rsidRPr="00EA20D4">
        <w:rPr>
          <w:color w:val="000000"/>
          <w:sz w:val="28"/>
          <w:szCs w:val="28"/>
        </w:rPr>
        <w:t xml:space="preserve"> ветер и вода, например, даже при незначительных морозах в мокрой обуви можно отморозить пальцы</w:t>
      </w:r>
    </w:p>
    <w:p w:rsidR="00EA20D4" w:rsidRDefault="00EA20D4" w:rsidP="00EA20D4">
      <w:pPr>
        <w:pStyle w:val="2"/>
        <w:spacing w:before="0" w:line="240" w:lineRule="auto"/>
        <w:jc w:val="both"/>
        <w:rPr>
          <w:rFonts w:ascii="Times New Roman" w:hAnsi="Times New Roman"/>
          <w:b w:val="0"/>
          <w:bCs w:val="0"/>
          <w:color w:val="000000"/>
          <w:sz w:val="28"/>
          <w:szCs w:val="28"/>
        </w:rPr>
      </w:pPr>
      <w:r w:rsidRPr="00EA20D4">
        <w:rPr>
          <w:rFonts w:ascii="Times New Roman" w:hAnsi="Times New Roman"/>
          <w:b w:val="0"/>
          <w:bCs w:val="0"/>
          <w:color w:val="000000"/>
          <w:sz w:val="28"/>
          <w:szCs w:val="28"/>
        </w:rPr>
        <w:t>30.Оказание первой медицинской помощи при переломах и вывихах.</w:t>
      </w:r>
    </w:p>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Default="00EA20D4" w:rsidP="00EA20D4"/>
    <w:p w:rsidR="00EA20D4" w:rsidRPr="00EA20D4" w:rsidRDefault="00EA20D4" w:rsidP="00EA20D4"/>
    <w:p w:rsidR="00EA20D4" w:rsidRPr="00EA20D4" w:rsidRDefault="00EA20D4" w:rsidP="00EA20D4">
      <w:pPr>
        <w:pStyle w:val="afe"/>
        <w:spacing w:before="0" w:beforeAutospacing="0" w:after="0" w:afterAutospacing="0"/>
        <w:jc w:val="center"/>
        <w:rPr>
          <w:color w:val="000000"/>
          <w:sz w:val="44"/>
          <w:szCs w:val="44"/>
        </w:rPr>
      </w:pPr>
      <w:r w:rsidRPr="00EA20D4">
        <w:rPr>
          <w:b/>
          <w:bCs/>
          <w:iCs/>
          <w:color w:val="000000"/>
          <w:sz w:val="44"/>
          <w:szCs w:val="44"/>
        </w:rPr>
        <w:lastRenderedPageBreak/>
        <w:t>Первая помощь при растяжении связок и вывихах</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При вывихе плеча необходимо:</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1. Уменьшить боль: дать выпить любой обезболивающий препарат (анальгин, немного алкоголя).</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2. Зафиксировать поврежденную руку, согнутую в локтевом суставе, косынкой, привязав ее на шее.</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3. Как можно быстрее доставить пострадавшего в травматологический пункт.</w:t>
      </w:r>
    </w:p>
    <w:p w:rsidR="00EA20D4" w:rsidRPr="00EA20D4" w:rsidRDefault="00EA20D4" w:rsidP="00EA20D4">
      <w:pPr>
        <w:pStyle w:val="afe"/>
        <w:spacing w:before="0" w:beforeAutospacing="0" w:after="0" w:afterAutospacing="0"/>
        <w:jc w:val="both"/>
        <w:rPr>
          <w:color w:val="000000"/>
          <w:sz w:val="28"/>
          <w:szCs w:val="28"/>
        </w:rPr>
      </w:pPr>
      <w:r w:rsidRPr="00EA20D4">
        <w:rPr>
          <w:b/>
          <w:bCs/>
          <w:i/>
          <w:iCs/>
          <w:color w:val="000000"/>
          <w:sz w:val="28"/>
          <w:szCs w:val="28"/>
        </w:rPr>
        <w:t>Первая помощь пострадавшему при вывихе локтевого сустава:</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1. Оставить руку в том же положении и зафиксировать ее любым подручным материалом большой салфеткой, полотенцем, частью одежды.</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2. При наличии отека кисти создать возвышенное положение, а к месту отека приложить холод (грелку со льдом или пластиковую бутылку с холодной водой).</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3. Как можно быстрее доставить пострадавшего в травматологический пункт или любое медицинское учреждение.</w:t>
      </w:r>
    </w:p>
    <w:p w:rsidR="00EA20D4" w:rsidRPr="00EA20D4" w:rsidRDefault="00EA20D4" w:rsidP="00EA20D4">
      <w:pPr>
        <w:pStyle w:val="afe"/>
        <w:spacing w:before="0" w:beforeAutospacing="0" w:after="0" w:afterAutospacing="0"/>
        <w:jc w:val="both"/>
        <w:rPr>
          <w:color w:val="000000"/>
          <w:sz w:val="28"/>
          <w:szCs w:val="28"/>
        </w:rPr>
      </w:pPr>
      <w:r w:rsidRPr="00EA20D4">
        <w:rPr>
          <w:b/>
          <w:bCs/>
          <w:i/>
          <w:iCs/>
          <w:color w:val="000000"/>
          <w:sz w:val="28"/>
          <w:szCs w:val="28"/>
        </w:rPr>
        <w:t>Оказание первой помощи при вывихе бедра:</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1) Уложить пострадавшего на спину, положив холод (как при ушибах) на поврежденный сустав.</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2) По возможности зафиксировать сустав, подкладывая подушки, сделанные из одежды.</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3) Дать любое обезболивающее (анальгин, немного алкоголя).</w:t>
      </w:r>
    </w:p>
    <w:p w:rsidR="00EA20D4" w:rsidRPr="00EA20D4" w:rsidRDefault="00EA20D4" w:rsidP="00EA20D4">
      <w:pPr>
        <w:pStyle w:val="afe"/>
        <w:spacing w:before="0" w:beforeAutospacing="0" w:after="0" w:afterAutospacing="0"/>
        <w:jc w:val="both"/>
        <w:rPr>
          <w:color w:val="000000"/>
          <w:sz w:val="28"/>
          <w:szCs w:val="28"/>
        </w:rPr>
      </w:pPr>
      <w:r w:rsidRPr="00EA20D4">
        <w:rPr>
          <w:b/>
          <w:bCs/>
          <w:i/>
          <w:iCs/>
          <w:color w:val="000000"/>
          <w:sz w:val="28"/>
          <w:szCs w:val="28"/>
        </w:rPr>
        <w:t>Первая медицинская помощь при переломах костей</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Перелом плечевой кости - перелом кости, расположенной между локтем и ключицей.</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1) Необходимо обеспечить неподвижность поврежденной руки, при этом уменьшается боль и устраняется возможность дальнейшего повреждения сломанной костью окружающих ее тканей - мышц, кровеносных сосудов, нервов.</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 xml:space="preserve">2) Разрезать одежду или снять ее с поврежденной руки, но делать это надо крайне аккуратно: сначала снимают одежду со здоровой руки, а потом с поврежденной, все </w:t>
      </w:r>
      <w:proofErr w:type="gramStart"/>
      <w:r w:rsidRPr="00EA20D4">
        <w:rPr>
          <w:color w:val="000000"/>
          <w:sz w:val="28"/>
          <w:szCs w:val="28"/>
        </w:rPr>
        <w:t>время</w:t>
      </w:r>
      <w:proofErr w:type="gramEnd"/>
      <w:r w:rsidRPr="00EA20D4">
        <w:rPr>
          <w:color w:val="000000"/>
          <w:sz w:val="28"/>
          <w:szCs w:val="28"/>
        </w:rPr>
        <w:t xml:space="preserve"> поддерживая ее.</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 xml:space="preserve">3) Осмотрев место перелома и убедившись, что он закрытый, приступают к наложению </w:t>
      </w:r>
      <w:proofErr w:type="gramStart"/>
      <w:r w:rsidRPr="00EA20D4">
        <w:rPr>
          <w:color w:val="000000"/>
          <w:sz w:val="28"/>
          <w:szCs w:val="28"/>
        </w:rPr>
        <w:t>шины</w:t>
      </w:r>
      <w:proofErr w:type="gramEnd"/>
      <w:r w:rsidRPr="00EA20D4">
        <w:rPr>
          <w:color w:val="000000"/>
          <w:sz w:val="28"/>
          <w:szCs w:val="28"/>
        </w:rPr>
        <w:t xml:space="preserve"> с целью создания неподвижности поврежденной части тела.</w:t>
      </w:r>
    </w:p>
    <w:p w:rsidR="00EA20D4" w:rsidRPr="00EA20D4" w:rsidRDefault="00EA20D4" w:rsidP="00EA20D4">
      <w:pPr>
        <w:pStyle w:val="afe"/>
        <w:spacing w:before="0" w:beforeAutospacing="0" w:after="0" w:afterAutospacing="0"/>
        <w:jc w:val="both"/>
        <w:rPr>
          <w:color w:val="000000"/>
          <w:sz w:val="28"/>
          <w:szCs w:val="28"/>
        </w:rPr>
      </w:pPr>
      <w:r w:rsidRPr="00EA20D4">
        <w:rPr>
          <w:b/>
          <w:bCs/>
          <w:i/>
          <w:iCs/>
          <w:color w:val="000000"/>
          <w:sz w:val="28"/>
          <w:szCs w:val="28"/>
        </w:rPr>
        <w:t>Основные принципы иммобилизации следующие:</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1) Шина должна захватывать два сустава - выше и ниже перелома.</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 xml:space="preserve">2) При иммобилизации необходимо придать конечности физиологическое положение, если это невозможно, то такое положение, которое менее всего </w:t>
      </w:r>
      <w:proofErr w:type="spellStart"/>
      <w:r w:rsidRPr="00EA20D4">
        <w:rPr>
          <w:color w:val="000000"/>
          <w:sz w:val="28"/>
          <w:szCs w:val="28"/>
        </w:rPr>
        <w:t>травматично</w:t>
      </w:r>
      <w:proofErr w:type="spellEnd"/>
      <w:r w:rsidRPr="00EA20D4">
        <w:rPr>
          <w:color w:val="000000"/>
          <w:sz w:val="28"/>
          <w:szCs w:val="28"/>
        </w:rPr>
        <w:t>.</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3) При открытых переломах вправление отломков не производят, а накладывают стерильную повязку.</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4) Нельзя накладывать шину на тело, необходимо подложить одежду, вату, полотенце.</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5) Во время перекладывания пострадавшего на носилки (или с носилок) поврежденную конечность необходимо держать дополнительно.</w:t>
      </w:r>
    </w:p>
    <w:p w:rsidR="00EA20D4" w:rsidRPr="00EA20D4" w:rsidRDefault="00EA20D4" w:rsidP="00EA20D4">
      <w:pPr>
        <w:pStyle w:val="afe"/>
        <w:spacing w:before="0" w:beforeAutospacing="0" w:after="0" w:afterAutospacing="0"/>
        <w:jc w:val="both"/>
        <w:rPr>
          <w:color w:val="000000"/>
          <w:sz w:val="28"/>
          <w:szCs w:val="28"/>
        </w:rPr>
      </w:pPr>
      <w:r w:rsidRPr="00EA20D4">
        <w:rPr>
          <w:b/>
          <w:bCs/>
          <w:i/>
          <w:iCs/>
          <w:color w:val="000000"/>
          <w:sz w:val="28"/>
          <w:szCs w:val="28"/>
        </w:rPr>
        <w:t>Перелом локтевой кости</w:t>
      </w:r>
      <w:r w:rsidRPr="00EA20D4">
        <w:rPr>
          <w:color w:val="000000"/>
          <w:sz w:val="28"/>
          <w:szCs w:val="28"/>
        </w:rPr>
        <w:t> - расположен между локтем и кистью, он наблюдается чаще всего в области локтевого отростка. Этот перелом всегда сопровождается быстро развивающейся гематомой в области локтевого сустава. Так как локтевой сустав хорошо снабжен кровеносной системой, при переломе происходит разрыв сосудов, с развитием травматического отека прилежащих к месту травмы тканей.</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lastRenderedPageBreak/>
        <w:t>При оказании первой помощи необходимо:</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1) На область отека положить холод.</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 xml:space="preserve">2) Затем произвести </w:t>
      </w:r>
      <w:proofErr w:type="spellStart"/>
      <w:r w:rsidRPr="00EA20D4">
        <w:rPr>
          <w:color w:val="000000"/>
          <w:sz w:val="28"/>
          <w:szCs w:val="28"/>
        </w:rPr>
        <w:t>шинирование</w:t>
      </w:r>
      <w:proofErr w:type="spellEnd"/>
      <w:r w:rsidRPr="00EA20D4">
        <w:rPr>
          <w:color w:val="000000"/>
          <w:sz w:val="28"/>
          <w:szCs w:val="28"/>
        </w:rPr>
        <w:t xml:space="preserve"> локтевого сустава. Одну шину наложить на внутреннюю сторону предплечья (со стороны ладони), рука при этом согнута в локте. Другую шину накладывают на наружную часть, при этом она должна выступать за локоть, а другой ее конец должен доходить до пальцев. Шину укрепляют в 2-3 местах, не затягивая пальцы. Предплечье подвешивают на косынке ладонью к телу.</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В случае открытого перелома и наличия кровотечения из раны необходимо наложить давящую повязку (из бинта, марли, платка) на кровоточащее место, забинтовать имеющимся под рукой материалом и далее, обычным методом наложить шину. Если шина из подручного материала, перед использованием необходимо тщательно осмотреть ее, ликвидировать, по возможности, заостренные участки, грязь, обернуть любым материалом и только после этого можно накладывать ее на место перелома.</w:t>
      </w:r>
    </w:p>
    <w:p w:rsidR="00EA20D4" w:rsidRPr="00EA20D4" w:rsidRDefault="00EA20D4" w:rsidP="00EA20D4">
      <w:pPr>
        <w:pStyle w:val="afe"/>
        <w:spacing w:before="0" w:beforeAutospacing="0" w:after="0" w:afterAutospacing="0"/>
        <w:jc w:val="both"/>
        <w:rPr>
          <w:color w:val="000000"/>
          <w:sz w:val="28"/>
          <w:szCs w:val="28"/>
        </w:rPr>
      </w:pPr>
      <w:r w:rsidRPr="00EA20D4">
        <w:rPr>
          <w:b/>
          <w:bCs/>
          <w:i/>
          <w:iCs/>
          <w:color w:val="000000"/>
          <w:sz w:val="28"/>
          <w:szCs w:val="28"/>
        </w:rPr>
        <w:t>Перелом голени</w:t>
      </w:r>
      <w:r w:rsidRPr="00EA20D4">
        <w:rPr>
          <w:color w:val="000000"/>
          <w:sz w:val="28"/>
          <w:szCs w:val="28"/>
        </w:rPr>
        <w:t> - чаще всего повреждается большая берцовая кость, реже - обе берцовые кости. Эти травмы наблюдаются при прямом ударе голени. При переломе без смещения костей пострадавший может на нее наступать и даже самостоятельно передвигаться. Однако чаще происходит смещение костей голени и повреждение связок коленного сустава, а также коленных сосудов и нервов. Быстро нарастает отек ноги и сустава, резкая боль, нарушение функции опороспособности. При осмотре ноги сбоку заметна деформация и укорочение конечности.</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Первая помощь должна быть направлена на уменьшение болевого синдрома, создание покоя поврежденной конечности. В данном случае в связи с быстро нарастающим отеком необходимо:</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1) срочно уложить пострадавшего;</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2) поместить холод на область отека;</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3) приступить к иммобилизации костных обломков.</w:t>
      </w:r>
    </w:p>
    <w:p w:rsidR="00EA20D4" w:rsidRPr="00EA20D4" w:rsidRDefault="00EA20D4" w:rsidP="00EA20D4">
      <w:pPr>
        <w:pStyle w:val="afe"/>
        <w:spacing w:before="0" w:beforeAutospacing="0" w:after="0" w:afterAutospacing="0"/>
        <w:jc w:val="both"/>
        <w:rPr>
          <w:color w:val="000000"/>
          <w:sz w:val="28"/>
          <w:szCs w:val="28"/>
        </w:rPr>
      </w:pPr>
      <w:r w:rsidRPr="00EA20D4">
        <w:rPr>
          <w:b/>
          <w:bCs/>
          <w:i/>
          <w:iCs/>
          <w:color w:val="000000"/>
          <w:sz w:val="28"/>
          <w:szCs w:val="28"/>
        </w:rPr>
        <w:t>Переломы бедра</w:t>
      </w:r>
      <w:r w:rsidRPr="00EA20D4">
        <w:rPr>
          <w:color w:val="000000"/>
          <w:sz w:val="28"/>
          <w:szCs w:val="28"/>
        </w:rPr>
        <w:t> - различают также открытые и закрытые. При переломе бедра имеются определенные места, где чаще всего они происходят; это область шейки бедра, головка бедренной кости и оба вертела бедренной кости.</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+Следует наложить шину, однако шина должна быть достаточной длины. Наружная шина накладывается от подмышечной впадины на всю длину конечности, она должна несколько выступать от стопы. Вторая шина накладывается с внутренней стороны конечности до паховой области. Из подручных сре</w:t>
      </w:r>
      <w:proofErr w:type="gramStart"/>
      <w:r w:rsidRPr="00EA20D4">
        <w:rPr>
          <w:color w:val="000000"/>
          <w:sz w:val="28"/>
          <w:szCs w:val="28"/>
        </w:rPr>
        <w:t>дств дл</w:t>
      </w:r>
      <w:proofErr w:type="gramEnd"/>
      <w:r w:rsidRPr="00EA20D4">
        <w:rPr>
          <w:color w:val="000000"/>
          <w:sz w:val="28"/>
          <w:szCs w:val="28"/>
        </w:rPr>
        <w:t xml:space="preserve">я фиксирования нижней конечности хорошо использовать доски соответствующей длины; удобно с наружной стороны применение костыля или лыж, а с внутренней стороны - трости, зонта. Если имеется только одна из двух шин, можно поврежденное бедро прибинтовывать к </w:t>
      </w:r>
      <w:proofErr w:type="gramStart"/>
      <w:r w:rsidRPr="00EA20D4">
        <w:rPr>
          <w:color w:val="000000"/>
          <w:sz w:val="28"/>
          <w:szCs w:val="28"/>
        </w:rPr>
        <w:t>здоровому</w:t>
      </w:r>
      <w:proofErr w:type="gramEnd"/>
      <w:r w:rsidRPr="00EA20D4">
        <w:rPr>
          <w:color w:val="000000"/>
          <w:sz w:val="28"/>
          <w:szCs w:val="28"/>
        </w:rPr>
        <w:t>, а с наружной стороны использовать имеющуюся шину.</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Транспортировка пострадавшего с переломом нижней конечности. Транспортировать следует на носилках, лежа на спине, с несколько приподнятым ножным концом.</w:t>
      </w:r>
    </w:p>
    <w:p w:rsidR="00EA20D4" w:rsidRPr="00EA20D4" w:rsidRDefault="00EA20D4" w:rsidP="00EA20D4">
      <w:pPr>
        <w:pStyle w:val="1"/>
        <w:spacing w:before="0" w:line="240" w:lineRule="auto"/>
        <w:jc w:val="both"/>
        <w:rPr>
          <w:rFonts w:ascii="Times New Roman" w:hAnsi="Times New Roman"/>
          <w:b w:val="0"/>
          <w:bCs w:val="0"/>
          <w:color w:val="000000"/>
        </w:rPr>
      </w:pPr>
      <w:r w:rsidRPr="00EA20D4">
        <w:rPr>
          <w:rFonts w:ascii="Times New Roman" w:hAnsi="Times New Roman"/>
          <w:b w:val="0"/>
          <w:bCs w:val="0"/>
          <w:color w:val="000000"/>
        </w:rPr>
        <w:t>31.Оказание первой медицинской помощи при ожогах.</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 xml:space="preserve">Ожоги - повреждения тканей, возникающие от местного термического, химического или лучевого воздействия, что, соответственно, приводит к разделению ожогов </w:t>
      </w:r>
      <w:proofErr w:type="gramStart"/>
      <w:r w:rsidRPr="00EA20D4">
        <w:rPr>
          <w:color w:val="000000"/>
          <w:sz w:val="28"/>
          <w:szCs w:val="28"/>
        </w:rPr>
        <w:t>на</w:t>
      </w:r>
      <w:proofErr w:type="gramEnd"/>
      <w:r w:rsidRPr="00EA20D4">
        <w:rPr>
          <w:color w:val="000000"/>
          <w:sz w:val="28"/>
          <w:szCs w:val="28"/>
        </w:rPr>
        <w:t>:</w:t>
      </w:r>
    </w:p>
    <w:p w:rsidR="00EA20D4" w:rsidRPr="00EA20D4" w:rsidRDefault="00EA20D4" w:rsidP="00EA20D4">
      <w:pPr>
        <w:pStyle w:val="afe"/>
        <w:spacing w:before="0" w:beforeAutospacing="0" w:after="0" w:afterAutospacing="0"/>
        <w:jc w:val="both"/>
        <w:rPr>
          <w:color w:val="000000"/>
          <w:sz w:val="28"/>
          <w:szCs w:val="28"/>
        </w:rPr>
      </w:pPr>
      <w:proofErr w:type="gramStart"/>
      <w:r w:rsidRPr="00EA20D4">
        <w:rPr>
          <w:color w:val="000000"/>
          <w:sz w:val="28"/>
          <w:szCs w:val="28"/>
        </w:rPr>
        <w:t>а) термические (воздействие высокой температуры);</w:t>
      </w:r>
      <w:proofErr w:type="gramEnd"/>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 xml:space="preserve">б) </w:t>
      </w:r>
      <w:proofErr w:type="gramStart"/>
      <w:r w:rsidRPr="00EA20D4">
        <w:rPr>
          <w:color w:val="000000"/>
          <w:sz w:val="28"/>
          <w:szCs w:val="28"/>
        </w:rPr>
        <w:t>химические</w:t>
      </w:r>
      <w:proofErr w:type="gramEnd"/>
      <w:r w:rsidRPr="00EA20D4">
        <w:rPr>
          <w:color w:val="000000"/>
          <w:sz w:val="28"/>
          <w:szCs w:val="28"/>
        </w:rPr>
        <w:t xml:space="preserve"> (действие кислот и щелочей);</w:t>
      </w:r>
    </w:p>
    <w:p w:rsidR="00EA20D4" w:rsidRPr="00EA20D4" w:rsidRDefault="00EA20D4" w:rsidP="00EA20D4">
      <w:pPr>
        <w:pStyle w:val="afe"/>
        <w:spacing w:before="0" w:beforeAutospacing="0" w:after="0" w:afterAutospacing="0"/>
        <w:jc w:val="both"/>
        <w:rPr>
          <w:color w:val="000000"/>
          <w:sz w:val="28"/>
          <w:szCs w:val="28"/>
        </w:rPr>
      </w:pPr>
      <w:proofErr w:type="gramStart"/>
      <w:r w:rsidRPr="00EA20D4">
        <w:rPr>
          <w:color w:val="000000"/>
          <w:sz w:val="28"/>
          <w:szCs w:val="28"/>
        </w:rPr>
        <w:lastRenderedPageBreak/>
        <w:t>в) лучевые (действие лучистой энергии).</w:t>
      </w:r>
      <w:proofErr w:type="gramEnd"/>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Первая помощь при ожогах: необходимо пострадавшего вынести из сферы действия термического агента. Горящую или тлеющую одежду необходимо немедленно затушить, а затем осторожно снять, не нанося при этом дополнительную травму. Далее следует произвести быстрое охлаждение обожженных участков. Оно может быть осуществлено с помощью длительного промывания холодной водой, прикладывания полиэтиленовых пакетов или резиновых пузырей со льдом, снегом, холодной водой. Это все способствует ограничению глубины термического повреждения, уменьшает боль и предотвращает развитие отека. Если нет возможности осуществить охлаждение перечисленными методами, необходимо оставить обожженную поверхность на некоторое время открытой с целью охлаждения ее воздухом. Прилипшую к местам ожоговых ран одежду не снимать, ее обрезают вокруг ожога и накладывают асептическую повязку поверх оставшейся части одежды. Для предупреждения инфицирования ожогов необходимо на место ожога наложить стерильную салфетку, бинт. При отсутствии стерильного материала ожоговую поверхность можно закрыть чистой хлопчатобумажной тканью, смоченной спиртом, водкой, раствором марганца; такие повязки уменьшают боль.</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В случае развития ожогового шока необходимо пострадавшего уложить в таком положении, которое наименее болезненно для него, тепло укрыть, дать выпить горячий крепкий кофе или чай с небольшим количеством водки или вина.</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 xml:space="preserve">Большое значение при оказании первой помощи </w:t>
      </w:r>
      <w:proofErr w:type="gramStart"/>
      <w:r w:rsidRPr="00EA20D4">
        <w:rPr>
          <w:color w:val="000000"/>
          <w:sz w:val="28"/>
          <w:szCs w:val="28"/>
        </w:rPr>
        <w:t>обожженному</w:t>
      </w:r>
      <w:proofErr w:type="gramEnd"/>
      <w:r w:rsidRPr="00EA20D4">
        <w:rPr>
          <w:color w:val="000000"/>
          <w:sz w:val="28"/>
          <w:szCs w:val="28"/>
        </w:rPr>
        <w:t>, особенно в случаях обширных площадей ожога, имеет организация транспортировки в лечебное учреждение.</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При обширных ожогах пострадавшего лучше завернуть в чистую простыню и срочно транспортировать в больницу</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Перед транспортировкой, необходимо создать ему такое положение, при котором кожа на поврежденных участках будет максимально растянута. Следует постоянно помнить, что охлаждение резко ухудшает его состояние, поэтому необходимо тепло укутать его и во время транспортировки давать горячие напитки.</w:t>
      </w: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Default="00EA20D4" w:rsidP="00EA20D4">
      <w:pPr>
        <w:pStyle w:val="afe"/>
        <w:spacing w:before="0" w:beforeAutospacing="0" w:after="0" w:afterAutospacing="0"/>
        <w:jc w:val="both"/>
        <w:rPr>
          <w:b/>
          <w:bCs/>
          <w:i/>
          <w:iCs/>
          <w:color w:val="000000"/>
          <w:sz w:val="28"/>
          <w:szCs w:val="28"/>
        </w:rPr>
      </w:pPr>
    </w:p>
    <w:p w:rsidR="00EA20D4" w:rsidRPr="00EA20D4" w:rsidRDefault="00EA20D4" w:rsidP="00EA20D4">
      <w:pPr>
        <w:pStyle w:val="afe"/>
        <w:spacing w:before="0" w:beforeAutospacing="0" w:after="0" w:afterAutospacing="0"/>
        <w:jc w:val="center"/>
        <w:rPr>
          <w:color w:val="000000"/>
          <w:sz w:val="44"/>
          <w:szCs w:val="44"/>
        </w:rPr>
      </w:pPr>
      <w:r w:rsidRPr="00EA20D4">
        <w:rPr>
          <w:b/>
          <w:bCs/>
          <w:iCs/>
          <w:color w:val="000000"/>
          <w:sz w:val="44"/>
          <w:szCs w:val="44"/>
        </w:rPr>
        <w:lastRenderedPageBreak/>
        <w:t>Первая помощь при химических ожогах кислотами и щелочами.</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Сначала с пострадавшего снимают одежду и белье, при этом необходима осторожность, чтобы самому не получить ожог. Поврежденные кислотой места ожога в течение 15-20 минут обмывают струёй холодной воды. Хороший эффект дает обмывание мыльной водой или 3%-</w:t>
      </w:r>
      <w:proofErr w:type="spellStart"/>
      <w:r w:rsidRPr="00EA20D4">
        <w:rPr>
          <w:color w:val="000000"/>
          <w:sz w:val="28"/>
          <w:szCs w:val="28"/>
        </w:rPr>
        <w:t>ным</w:t>
      </w:r>
      <w:proofErr w:type="spellEnd"/>
      <w:r w:rsidRPr="00EA20D4">
        <w:rPr>
          <w:color w:val="000000"/>
          <w:sz w:val="28"/>
          <w:szCs w:val="28"/>
        </w:rPr>
        <w:t xml:space="preserve"> раствором питьевой соды (1 чайная ложка порошка соды на 1 стакан воды). Затем накладывают сухую асептическую повязку или смоченную тем же раствором соды.</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Места ожогов, вызванных щелочами, также промывают струёй холодной воды, а затем обрабатывают 2%-</w:t>
      </w:r>
      <w:proofErr w:type="spellStart"/>
      <w:r w:rsidRPr="00EA20D4">
        <w:rPr>
          <w:color w:val="000000"/>
          <w:sz w:val="28"/>
          <w:szCs w:val="28"/>
        </w:rPr>
        <w:t>ным</w:t>
      </w:r>
      <w:proofErr w:type="spellEnd"/>
      <w:r w:rsidRPr="00EA20D4">
        <w:rPr>
          <w:color w:val="000000"/>
          <w:sz w:val="28"/>
          <w:szCs w:val="28"/>
        </w:rPr>
        <w:t xml:space="preserve"> раствором уксусной или лимонной кислоты, можно лимонным соком. После этого накладывается марлевая повязка или просто чистая ткань.</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Ожоги, вызванные фосфором, отличаются от других химических ожогов тем, что фосфор на воздухе вспыхивает и ожог становиться комбинированным - химическим и термическим. Первая помощь в этом случае: обожженную часть тела погрузить в воду, под водой палочкой или ватой удалить кусочки фосфора. Можно кусочки фосфора смыть струёй воды. Если есть возможность, обработать обожженную поверхность 5%-</w:t>
      </w:r>
      <w:proofErr w:type="spellStart"/>
      <w:r w:rsidRPr="00EA20D4">
        <w:rPr>
          <w:color w:val="000000"/>
          <w:sz w:val="28"/>
          <w:szCs w:val="28"/>
        </w:rPr>
        <w:t>ным</w:t>
      </w:r>
      <w:proofErr w:type="spellEnd"/>
      <w:r w:rsidRPr="00EA20D4">
        <w:rPr>
          <w:color w:val="000000"/>
          <w:sz w:val="28"/>
          <w:szCs w:val="28"/>
        </w:rPr>
        <w:t xml:space="preserve"> раствором медного купороса и наложить стерильную повязку или закрыть чистой тканью.</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Ожоги негашеной известью и концентрированной кислотой в отличие от всех остальных химических ожогов нельзя обрабатывать водой, поскольку при попадании на них воды выделяется тепло, что может дополнительно вызывать термическое повреждение.</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Ожоги лучистой энергией - это ожоги при воздействии ультрафиолетовыми лучами (УФЛ). Встречаются у альпинистов и жителей Крайнего Севера, вследствие того, что снег является хорошим отражателем естественных УФЛ испускаемых солнцем. В быту и на производстве поражение глаз УФЛ может произойти при электро- и газосварке, от лампы дневного света, ртутно-кварцевых ламп (ремонт, замена лампы). Поражение глаз при УФЛ в основном проявляется ожогом I степени. Это связано с тем, что верхний слой роговицы глаза рефлекторно защищает от ультрафиолетовых лучей. Ожог глаз обычно проявляется через 4-6 часов светобоязнью, болью в глазах, слезотечением. При осмотре выявляются гиперемия (покраснение) и отек глаз и века.</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При солнечных ожогах в зависимости от времени и интенсивности обучения на теле могут оставаться пигментация кожи (загар), пузыри или некроз кожи.</w:t>
      </w:r>
    </w:p>
    <w:p w:rsidR="00EA20D4" w:rsidRDefault="00EA20D4" w:rsidP="00EA20D4">
      <w:pPr>
        <w:pStyle w:val="afe"/>
        <w:spacing w:before="0" w:beforeAutospacing="0" w:after="0" w:afterAutospacing="0"/>
        <w:jc w:val="both"/>
        <w:rPr>
          <w:color w:val="000000"/>
          <w:sz w:val="28"/>
          <w:szCs w:val="28"/>
        </w:rPr>
      </w:pPr>
      <w:r w:rsidRPr="00EA20D4">
        <w:rPr>
          <w:color w:val="000000"/>
          <w:sz w:val="28"/>
          <w:szCs w:val="28"/>
        </w:rPr>
        <w:t>Первая помощь — прикладывание на глаза холодных примочек с водой, но лучше с охлажденным заваренным чаем. Пострадавшего необходимо положить в затемненное помещение, обеспечить покой и с повязкой на глазах доставить в лечебное учреждение.</w:t>
      </w: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Default="00EA20D4" w:rsidP="00EA20D4">
      <w:pPr>
        <w:pStyle w:val="afe"/>
        <w:spacing w:before="0" w:beforeAutospacing="0" w:after="0" w:afterAutospacing="0"/>
        <w:jc w:val="both"/>
        <w:rPr>
          <w:color w:val="000000"/>
          <w:sz w:val="28"/>
          <w:szCs w:val="28"/>
        </w:rPr>
      </w:pPr>
    </w:p>
    <w:p w:rsidR="00EA20D4" w:rsidRPr="00EA20D4" w:rsidRDefault="00EA20D4" w:rsidP="00EA20D4">
      <w:pPr>
        <w:pStyle w:val="afe"/>
        <w:spacing w:before="0" w:beforeAutospacing="0" w:after="0" w:afterAutospacing="0"/>
        <w:jc w:val="both"/>
        <w:rPr>
          <w:color w:val="000000"/>
          <w:sz w:val="28"/>
          <w:szCs w:val="28"/>
        </w:rPr>
      </w:pPr>
    </w:p>
    <w:p w:rsidR="00EA20D4" w:rsidRPr="00EA20D4" w:rsidRDefault="00EA20D4" w:rsidP="00EA20D4">
      <w:pPr>
        <w:pStyle w:val="1"/>
        <w:spacing w:before="0" w:line="240" w:lineRule="auto"/>
        <w:jc w:val="center"/>
        <w:rPr>
          <w:rFonts w:ascii="Times New Roman" w:hAnsi="Times New Roman"/>
          <w:bCs w:val="0"/>
          <w:color w:val="000000"/>
          <w:sz w:val="44"/>
          <w:szCs w:val="44"/>
        </w:rPr>
      </w:pPr>
      <w:r w:rsidRPr="00EA20D4">
        <w:rPr>
          <w:rFonts w:ascii="Times New Roman" w:hAnsi="Times New Roman"/>
          <w:bCs w:val="0"/>
          <w:color w:val="000000"/>
          <w:sz w:val="44"/>
          <w:szCs w:val="44"/>
        </w:rPr>
        <w:lastRenderedPageBreak/>
        <w:t>Оказание первой медицинской помощи утопленникам.</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Главной задачей при оказании первой помощи является вытаскивание пострадавшего из воды и вызов «скорой».</w:t>
      </w:r>
    </w:p>
    <w:p w:rsidR="00EA20D4" w:rsidRPr="00EA20D4" w:rsidRDefault="00EA20D4" w:rsidP="00EA20D4">
      <w:pPr>
        <w:pStyle w:val="afe"/>
        <w:spacing w:before="0" w:beforeAutospacing="0" w:after="0" w:afterAutospacing="0"/>
        <w:jc w:val="both"/>
        <w:rPr>
          <w:color w:val="000000"/>
          <w:sz w:val="28"/>
          <w:szCs w:val="28"/>
        </w:rPr>
      </w:pPr>
      <w:r w:rsidRPr="00EA20D4">
        <w:rPr>
          <w:color w:val="000000"/>
          <w:sz w:val="28"/>
          <w:szCs w:val="28"/>
        </w:rPr>
        <w:t>Последовательность действий при утоплении должна сводиться к следующему, и они, как вы сможете заметить, заключаются не исключительно в действиях медицинского характера:</w:t>
      </w:r>
    </w:p>
    <w:p w:rsidR="00EA20D4" w:rsidRPr="00EA20D4" w:rsidRDefault="00EA20D4" w:rsidP="00EA20D4">
      <w:pPr>
        <w:spacing w:after="0" w:line="240" w:lineRule="auto"/>
        <w:jc w:val="both"/>
        <w:rPr>
          <w:rFonts w:ascii="Times New Roman" w:hAnsi="Times New Roman"/>
          <w:color w:val="000000"/>
          <w:sz w:val="28"/>
          <w:szCs w:val="28"/>
        </w:rPr>
      </w:pPr>
      <w:r w:rsidRPr="00EA20D4">
        <w:rPr>
          <w:rFonts w:ascii="Times New Roman" w:hAnsi="Times New Roman"/>
          <w:color w:val="000000"/>
          <w:sz w:val="28"/>
          <w:szCs w:val="28"/>
        </w:rPr>
        <w:t>+</w:t>
      </w:r>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Вызвать «скорую», увидев тонущего челове</w:t>
      </w:r>
      <w:bookmarkStart w:id="0" w:name="_GoBack"/>
      <w:bookmarkEnd w:id="0"/>
      <w:r w:rsidRPr="00EA20D4">
        <w:rPr>
          <w:color w:val="000000"/>
          <w:sz w:val="28"/>
          <w:szCs w:val="28"/>
        </w:rPr>
        <w:t>ка.</w:t>
      </w:r>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Оценить собственные возможности относительно того, хватит ли собственных сил на то, чтобы добраться до пострадавшего, а также на то, хватит ли их для возвращения с ним на берег. При сомнениях не следует предпринимать попыток спасти тонущего человека, в противном случае может понадобиться спасать вас.</w:t>
      </w:r>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Спасение утопающего исключает ситуацию моментального прыжка в незнакомый вам водоем. Рисковать собственной жизнью спасатель не должен. Заходите в воду медленно. В случае возникновения такой ситуации на реке, попытайтесь держаться за длинную ветвь или за канат, другой конец должен удерживаться вашим помощником с берега. По возможности заранее определите, где именно лучше вытащить на берег пострадавшего человека.</w:t>
      </w:r>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При нахождении пострадавшего человека в сознании, требуется его успокоить, для чего выдерживается определенная дистанция – человек, будучи охваченным паникой, может ненамеренно, повинуясь инстинкту самосохранения, утянуть с собой на дно и того, кто пытается его спасти.</w:t>
      </w:r>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Далее необходимо обхватить утопающего человека так, чтобы он при этом не сковывал ваших движений и не цеплялся ногами и руками за вас. Для этого его нужно подхватить под мышки, повернув спиной к себе – так будет удобно плыть к берегу. Единственное, о чем нужно позаботиться – это о положении головы пострадавшего над поверхностью воды.</w:t>
      </w:r>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В случае остановки дыхания требуется вдохнуть пострадавшему воздух несколько раз, находясь в воде (делается это только если вы находитесь уже на небольшой глубине и есть возможность встать – важна каждая минута, потому дожидаться попадания на берег для этого не стоит)</w:t>
      </w:r>
      <w:proofErr w:type="gramStart"/>
      <w:r w:rsidRPr="00EA20D4">
        <w:rPr>
          <w:color w:val="000000"/>
          <w:sz w:val="28"/>
          <w:szCs w:val="28"/>
        </w:rPr>
        <w:t xml:space="preserve"> .</w:t>
      </w:r>
      <w:proofErr w:type="gramEnd"/>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Осмотрите пострадавшего. Важным действием является освобождение от воды и тины полости рта: в рот вводится палец, предварительно обмотанный тканью. При крепком сжатии рта нужно его разжать, используя твердый предмет.</w:t>
      </w:r>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Далее нужно перевернуть пострадавшего животом книзу и уложить на колено так, чтобы его голова была свешена вниз. Это позволит удалить воду. Действие спасателя предусматривает надавливание при этом на ребра и спину пострадавшего. Далее делается искусственное дыхание. Для этого зажимается нос пострадавшего, вы делаете вдох и вдуваете воздух в его рот. В данном случае произойдет наполнение грудной клетки воздухом, уже после этого пострадавший сможет выдохнуть.</w:t>
      </w:r>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Выполнять искусственное дыхание необходимо до 18 раз в минуту либо раз в каждые 4 секунды.</w:t>
      </w:r>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 xml:space="preserve">При отсутствующих сердечных сокращениях действия искусственного дыхания необходимо комбинировать с непрямым массажем сердца. Поверхность, на которой находится пострадавший, должна быть твердой, вам же нужно занять позицию слева от него. Далее свои кисти рук нужно уложить друг на друга в </w:t>
      </w:r>
      <w:r w:rsidRPr="00EA20D4">
        <w:rPr>
          <w:color w:val="000000"/>
          <w:sz w:val="28"/>
          <w:szCs w:val="28"/>
        </w:rPr>
        <w:lastRenderedPageBreak/>
        <w:t>области сердца пострадавшего, выполняя сильные надавливания (50-60 нажимов/мин.). При комбинированном подходе в комплексе с искусственным дыханием выполняется около 5 надавливаний на область сердца, затем – вдыхание в легкие воздуха.</w:t>
      </w:r>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При возвращении пострадавшего в сознание помощь «скорой» все также может потребоваться, потому, как не исключается риск повторной остановки сердца.</w:t>
      </w:r>
    </w:p>
    <w:p w:rsidR="00EA20D4" w:rsidRPr="00EA20D4" w:rsidRDefault="00EA20D4" w:rsidP="00EA20D4">
      <w:pPr>
        <w:pStyle w:val="afe"/>
        <w:numPr>
          <w:ilvl w:val="0"/>
          <w:numId w:val="49"/>
        </w:numPr>
        <w:spacing w:before="0" w:beforeAutospacing="0" w:after="0" w:afterAutospacing="0"/>
        <w:ind w:left="0"/>
        <w:jc w:val="both"/>
        <w:rPr>
          <w:color w:val="000000"/>
          <w:sz w:val="28"/>
          <w:szCs w:val="28"/>
        </w:rPr>
      </w:pPr>
      <w:r w:rsidRPr="00EA20D4">
        <w:rPr>
          <w:color w:val="000000"/>
          <w:sz w:val="28"/>
          <w:szCs w:val="28"/>
        </w:rPr>
        <w:t>Согрейте больного. Если есть такая возможность, укутайте его в одеяло, дайте сладкий горячий чай.</w:t>
      </w:r>
    </w:p>
    <w:p w:rsidR="005E6ED5" w:rsidRPr="00EA20D4" w:rsidRDefault="005E6ED5" w:rsidP="00EA20D4">
      <w:pPr>
        <w:spacing w:after="0" w:line="240" w:lineRule="auto"/>
        <w:jc w:val="both"/>
        <w:rPr>
          <w:rFonts w:ascii="Times New Roman" w:hAnsi="Times New Roman"/>
          <w:sz w:val="28"/>
          <w:szCs w:val="28"/>
        </w:rPr>
      </w:pPr>
    </w:p>
    <w:sectPr w:rsidR="005E6ED5" w:rsidRPr="00EA20D4" w:rsidSect="004E68E9">
      <w:headerReference w:type="even" r:id="rId9"/>
      <w:pgSz w:w="11906" w:h="16838"/>
      <w:pgMar w:top="426" w:right="707" w:bottom="284"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FEB" w:rsidRDefault="00F50FEB" w:rsidP="0072530C">
      <w:pPr>
        <w:spacing w:after="0" w:line="240" w:lineRule="auto"/>
      </w:pPr>
      <w:r>
        <w:separator/>
      </w:r>
    </w:p>
  </w:endnote>
  <w:endnote w:type="continuationSeparator" w:id="0">
    <w:p w:rsidR="00F50FEB" w:rsidRDefault="00F50FEB" w:rsidP="00725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FEB" w:rsidRDefault="00F50FEB" w:rsidP="0072530C">
      <w:pPr>
        <w:spacing w:after="0" w:line="240" w:lineRule="auto"/>
      </w:pPr>
      <w:r>
        <w:separator/>
      </w:r>
    </w:p>
  </w:footnote>
  <w:footnote w:type="continuationSeparator" w:id="0">
    <w:p w:rsidR="00F50FEB" w:rsidRDefault="00F50FEB" w:rsidP="00725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DC" w:rsidRDefault="00F60AF6" w:rsidP="00D144D8">
    <w:pPr>
      <w:pStyle w:val="a6"/>
      <w:framePr w:wrap="around" w:vAnchor="text" w:hAnchor="margin" w:xAlign="center" w:y="1"/>
      <w:rPr>
        <w:rStyle w:val="afd"/>
      </w:rPr>
    </w:pPr>
    <w:r>
      <w:rPr>
        <w:rStyle w:val="afd"/>
      </w:rPr>
      <w:fldChar w:fldCharType="begin"/>
    </w:r>
    <w:r w:rsidR="004A6ADC">
      <w:rPr>
        <w:rStyle w:val="afd"/>
      </w:rPr>
      <w:instrText xml:space="preserve">PAGE  </w:instrText>
    </w:r>
    <w:r>
      <w:rPr>
        <w:rStyle w:val="afd"/>
      </w:rPr>
      <w:fldChar w:fldCharType="end"/>
    </w:r>
  </w:p>
  <w:p w:rsidR="004A6ADC" w:rsidRDefault="004A6A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B5E"/>
    <w:multiLevelType w:val="multilevel"/>
    <w:tmpl w:val="9B5CC058"/>
    <w:lvl w:ilvl="0">
      <w:numFmt w:val="decimal"/>
      <w:lvlText w:val="%1."/>
      <w:lvlJc w:val="left"/>
      <w:pPr>
        <w:ind w:left="450" w:hanging="450"/>
      </w:pPr>
      <w:rPr>
        <w:rFonts w:cs="Times New Roman"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
    <w:nsid w:val="02CB4C60"/>
    <w:multiLevelType w:val="multilevel"/>
    <w:tmpl w:val="8324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E3B21"/>
    <w:multiLevelType w:val="hybridMultilevel"/>
    <w:tmpl w:val="EBAE0D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C13634"/>
    <w:multiLevelType w:val="hybridMultilevel"/>
    <w:tmpl w:val="565EBFBA"/>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5E24D02"/>
    <w:multiLevelType w:val="multilevel"/>
    <w:tmpl w:val="01E88E0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1B5D36"/>
    <w:multiLevelType w:val="hybridMultilevel"/>
    <w:tmpl w:val="468E26C6"/>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D1B7901"/>
    <w:multiLevelType w:val="multilevel"/>
    <w:tmpl w:val="607AC350"/>
    <w:lvl w:ilvl="0">
      <w:start w:val="1"/>
      <w:numFmt w:val="decimal"/>
      <w:lvlText w:val="%1."/>
      <w:lvlJc w:val="left"/>
      <w:pPr>
        <w:ind w:left="928"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7">
    <w:nsid w:val="142452F6"/>
    <w:multiLevelType w:val="hybridMultilevel"/>
    <w:tmpl w:val="E14E1A9C"/>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16EB4"/>
    <w:multiLevelType w:val="hybridMultilevel"/>
    <w:tmpl w:val="6E3461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4FE1455"/>
    <w:multiLevelType w:val="hybridMultilevel"/>
    <w:tmpl w:val="AF2007E8"/>
    <w:lvl w:ilvl="0" w:tplc="590EEBAC">
      <w:start w:val="1"/>
      <w:numFmt w:val="decimal"/>
      <w:lvlText w:val="%1)"/>
      <w:lvlJc w:val="left"/>
      <w:pPr>
        <w:ind w:left="1964" w:hanging="1035"/>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0">
    <w:nsid w:val="161979F5"/>
    <w:multiLevelType w:val="multilevel"/>
    <w:tmpl w:val="F8C0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6847CF"/>
    <w:multiLevelType w:val="multilevel"/>
    <w:tmpl w:val="352C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753A3F"/>
    <w:multiLevelType w:val="hybridMultilevel"/>
    <w:tmpl w:val="418E7436"/>
    <w:lvl w:ilvl="0" w:tplc="833E7202">
      <w:start w:val="3"/>
      <w:numFmt w:val="bullet"/>
      <w:lvlText w:val="-"/>
      <w:lvlJc w:val="left"/>
      <w:pPr>
        <w:ind w:left="429" w:hanging="360"/>
      </w:pPr>
      <w:rPr>
        <w:rFonts w:ascii="Times New Roman" w:eastAsia="Times New Roman" w:hAnsi="Times New Roman" w:hint="default"/>
      </w:rPr>
    </w:lvl>
    <w:lvl w:ilvl="1" w:tplc="04190003" w:tentative="1">
      <w:start w:val="1"/>
      <w:numFmt w:val="bullet"/>
      <w:lvlText w:val="o"/>
      <w:lvlJc w:val="left"/>
      <w:pPr>
        <w:ind w:left="1149" w:hanging="360"/>
      </w:pPr>
      <w:rPr>
        <w:rFonts w:ascii="Courier New" w:hAnsi="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13">
    <w:nsid w:val="19963525"/>
    <w:multiLevelType w:val="hybridMultilevel"/>
    <w:tmpl w:val="35E870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A92F17"/>
    <w:multiLevelType w:val="hybridMultilevel"/>
    <w:tmpl w:val="21588E14"/>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
    <w:nsid w:val="1F1B7AB4"/>
    <w:multiLevelType w:val="multilevel"/>
    <w:tmpl w:val="61CA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B3518E"/>
    <w:multiLevelType w:val="multilevel"/>
    <w:tmpl w:val="C8DAC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0E2981"/>
    <w:multiLevelType w:val="hybridMultilevel"/>
    <w:tmpl w:val="E346B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B90887"/>
    <w:multiLevelType w:val="hybridMultilevel"/>
    <w:tmpl w:val="68BE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5E4881"/>
    <w:multiLevelType w:val="hybridMultilevel"/>
    <w:tmpl w:val="223E0B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0A1E0A"/>
    <w:multiLevelType w:val="hybridMultilevel"/>
    <w:tmpl w:val="374EFB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20566B"/>
    <w:multiLevelType w:val="multilevel"/>
    <w:tmpl w:val="9C0875B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31AC47F5"/>
    <w:multiLevelType w:val="hybridMultilevel"/>
    <w:tmpl w:val="9AC28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725E94"/>
    <w:multiLevelType w:val="multilevel"/>
    <w:tmpl w:val="CD56DC30"/>
    <w:lvl w:ilvl="0">
      <w:start w:val="1"/>
      <w:numFmt w:val="decimal"/>
      <w:lvlText w:val="%1."/>
      <w:lvlJc w:val="left"/>
      <w:pPr>
        <w:ind w:left="928" w:hanging="360"/>
      </w:pPr>
      <w:rPr>
        <w:rFonts w:cs="Times New Roman" w:hint="default"/>
      </w:rPr>
    </w:lvl>
    <w:lvl w:ilvl="1">
      <w:start w:val="1"/>
      <w:numFmt w:val="decimal"/>
      <w:isLgl/>
      <w:lvlText w:val="%1.%2."/>
      <w:lvlJc w:val="left"/>
      <w:pPr>
        <w:ind w:left="1288" w:hanging="720"/>
      </w:pPr>
      <w:rPr>
        <w:rFonts w:cs="Times New Roman" w:hint="default"/>
        <w:b/>
        <w:color w:val="auto"/>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24">
    <w:nsid w:val="356178DD"/>
    <w:multiLevelType w:val="multilevel"/>
    <w:tmpl w:val="2E109628"/>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38A305AF"/>
    <w:multiLevelType w:val="hybridMultilevel"/>
    <w:tmpl w:val="4E9E6004"/>
    <w:lvl w:ilvl="0" w:tplc="F6D27DC0">
      <w:start w:val="1"/>
      <w:numFmt w:val="decimal"/>
      <w:lvlText w:val="%1."/>
      <w:lvlJc w:val="left"/>
      <w:pPr>
        <w:tabs>
          <w:tab w:val="num" w:pos="360"/>
        </w:tabs>
        <w:ind w:left="360" w:hanging="360"/>
      </w:pPr>
      <w:rPr>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94C55A3"/>
    <w:multiLevelType w:val="hybridMultilevel"/>
    <w:tmpl w:val="1CA8A1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B6C6031"/>
    <w:multiLevelType w:val="multilevel"/>
    <w:tmpl w:val="3962E6D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3BAF7368"/>
    <w:multiLevelType w:val="multilevel"/>
    <w:tmpl w:val="7EB69A1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D79062E"/>
    <w:multiLevelType w:val="hybridMultilevel"/>
    <w:tmpl w:val="08C84F3A"/>
    <w:lvl w:ilvl="0" w:tplc="AE1CD9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43B569B"/>
    <w:multiLevelType w:val="hybridMultilevel"/>
    <w:tmpl w:val="B67A1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21186A"/>
    <w:multiLevelType w:val="multilevel"/>
    <w:tmpl w:val="BC76B346"/>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4B390F52"/>
    <w:multiLevelType w:val="hybridMultilevel"/>
    <w:tmpl w:val="3E56CADA"/>
    <w:lvl w:ilvl="0" w:tplc="A974509C">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9018B5"/>
    <w:multiLevelType w:val="multilevel"/>
    <w:tmpl w:val="5AF02F30"/>
    <w:lvl w:ilvl="0">
      <w:start w:val="1"/>
      <w:numFmt w:val="decimal"/>
      <w:lvlText w:val="%1."/>
      <w:lvlJc w:val="left"/>
      <w:pPr>
        <w:ind w:left="900" w:hanging="540"/>
      </w:pPr>
      <w:rPr>
        <w:rFonts w:cs="Times New Roman"/>
      </w:rPr>
    </w:lvl>
    <w:lvl w:ilvl="1">
      <w:start w:val="1"/>
      <w:numFmt w:val="decimal"/>
      <w:isLgl/>
      <w:lvlText w:val="%1.%2"/>
      <w:lvlJc w:val="left"/>
      <w:pPr>
        <w:ind w:left="1555" w:hanging="4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4176" w:hanging="2160"/>
      </w:pPr>
      <w:rPr>
        <w:rFonts w:cs="Times New Roman"/>
      </w:rPr>
    </w:lvl>
  </w:abstractNum>
  <w:abstractNum w:abstractNumId="34">
    <w:nsid w:val="4E973F13"/>
    <w:multiLevelType w:val="multilevel"/>
    <w:tmpl w:val="E3B2E738"/>
    <w:lvl w:ilvl="0">
      <w:start w:val="1"/>
      <w:numFmt w:val="decimal"/>
      <w:lvlText w:val="%1."/>
      <w:lvlJc w:val="left"/>
      <w:pPr>
        <w:ind w:left="450" w:hanging="450"/>
      </w:pPr>
      <w:rPr>
        <w:rFonts w:cs="Times New Roman"/>
      </w:rPr>
    </w:lvl>
    <w:lvl w:ilvl="1">
      <w:start w:val="1"/>
      <w:numFmt w:val="decimal"/>
      <w:lvlText w:val="%1.%2."/>
      <w:lvlJc w:val="left"/>
      <w:pPr>
        <w:ind w:left="1146"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35">
    <w:nsid w:val="5A3C6694"/>
    <w:multiLevelType w:val="hybridMultilevel"/>
    <w:tmpl w:val="6D6A0B50"/>
    <w:lvl w:ilvl="0" w:tplc="130C2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3D1D65"/>
    <w:multiLevelType w:val="hybridMultilevel"/>
    <w:tmpl w:val="331C41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701EDF"/>
    <w:multiLevelType w:val="hybridMultilevel"/>
    <w:tmpl w:val="2F4282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A93453"/>
    <w:multiLevelType w:val="hybridMultilevel"/>
    <w:tmpl w:val="F4B43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642862"/>
    <w:multiLevelType w:val="hybridMultilevel"/>
    <w:tmpl w:val="6DA6D65C"/>
    <w:lvl w:ilvl="0" w:tplc="36AE2694">
      <w:start w:val="1"/>
      <w:numFmt w:val="decimal"/>
      <w:lvlText w:val="%1."/>
      <w:lvlJc w:val="left"/>
      <w:pPr>
        <w:ind w:left="1069"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16C49B1"/>
    <w:multiLevelType w:val="hybridMultilevel"/>
    <w:tmpl w:val="C018F620"/>
    <w:lvl w:ilvl="0" w:tplc="6A944282">
      <w:start w:val="2"/>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9E6683"/>
    <w:multiLevelType w:val="multilevel"/>
    <w:tmpl w:val="EF70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852FEE"/>
    <w:multiLevelType w:val="multilevel"/>
    <w:tmpl w:val="DA2A3698"/>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3">
    <w:nsid w:val="75190038"/>
    <w:multiLevelType w:val="hybridMultilevel"/>
    <w:tmpl w:val="2CD8B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710643F"/>
    <w:multiLevelType w:val="hybridMultilevel"/>
    <w:tmpl w:val="40A460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79E2F4B"/>
    <w:multiLevelType w:val="multilevel"/>
    <w:tmpl w:val="395C06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8117AB4"/>
    <w:multiLevelType w:val="hybridMultilevel"/>
    <w:tmpl w:val="4202C3C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34"/>
  </w:num>
  <w:num w:numId="9">
    <w:abstractNumId w:val="6"/>
  </w:num>
  <w:num w:numId="10">
    <w:abstractNumId w:val="23"/>
  </w:num>
  <w:num w:numId="11">
    <w:abstractNumId w:val="12"/>
  </w:num>
  <w:num w:numId="12">
    <w:abstractNumId w:val="0"/>
  </w:num>
  <w:num w:numId="13">
    <w:abstractNumId w:val="44"/>
  </w:num>
  <w:num w:numId="14">
    <w:abstractNumId w:val="19"/>
  </w:num>
  <w:num w:numId="15">
    <w:abstractNumId w:val="39"/>
  </w:num>
  <w:num w:numId="16">
    <w:abstractNumId w:val="4"/>
  </w:num>
  <w:num w:numId="17">
    <w:abstractNumId w:val="16"/>
  </w:num>
  <w:num w:numId="18">
    <w:abstractNumId w:val="27"/>
  </w:num>
  <w:num w:numId="19">
    <w:abstractNumId w:val="21"/>
  </w:num>
  <w:num w:numId="20">
    <w:abstractNumId w:val="45"/>
  </w:num>
  <w:num w:numId="21">
    <w:abstractNumId w:val="28"/>
  </w:num>
  <w:num w:numId="22">
    <w:abstractNumId w:val="22"/>
  </w:num>
  <w:num w:numId="23">
    <w:abstractNumId w:val="38"/>
  </w:num>
  <w:num w:numId="24">
    <w:abstractNumId w:val="9"/>
  </w:num>
  <w:num w:numId="25">
    <w:abstractNumId w:val="14"/>
  </w:num>
  <w:num w:numId="26">
    <w:abstractNumId w:val="30"/>
  </w:num>
  <w:num w:numId="27">
    <w:abstractNumId w:val="29"/>
  </w:num>
  <w:num w:numId="28">
    <w:abstractNumId w:val="24"/>
  </w:num>
  <w:num w:numId="29">
    <w:abstractNumId w:val="42"/>
  </w:num>
  <w:num w:numId="30">
    <w:abstractNumId w:val="43"/>
  </w:num>
  <w:num w:numId="31">
    <w:abstractNumId w:val="31"/>
  </w:num>
  <w:num w:numId="32">
    <w:abstractNumId w:val="5"/>
  </w:num>
  <w:num w:numId="33">
    <w:abstractNumId w:val="3"/>
  </w:num>
  <w:num w:numId="34">
    <w:abstractNumId w:val="37"/>
  </w:num>
  <w:num w:numId="35">
    <w:abstractNumId w:val="13"/>
  </w:num>
  <w:num w:numId="36">
    <w:abstractNumId w:val="25"/>
  </w:num>
  <w:num w:numId="3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0"/>
  </w:num>
  <w:num w:numId="39">
    <w:abstractNumId w:val="32"/>
  </w:num>
  <w:num w:numId="40">
    <w:abstractNumId w:val="36"/>
  </w:num>
  <w:num w:numId="41">
    <w:abstractNumId w:val="2"/>
  </w:num>
  <w:num w:numId="42">
    <w:abstractNumId w:val="17"/>
  </w:num>
  <w:num w:numId="43">
    <w:abstractNumId w:val="35"/>
  </w:num>
  <w:num w:numId="44">
    <w:abstractNumId w:val="40"/>
  </w:num>
  <w:num w:numId="45">
    <w:abstractNumId w:val="18"/>
  </w:num>
  <w:num w:numId="46">
    <w:abstractNumId w:val="1"/>
  </w:num>
  <w:num w:numId="47">
    <w:abstractNumId w:val="41"/>
  </w:num>
  <w:num w:numId="48">
    <w:abstractNumId w:val="15"/>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0C"/>
    <w:rsid w:val="000037A9"/>
    <w:rsid w:val="00003AE4"/>
    <w:rsid w:val="00007778"/>
    <w:rsid w:val="00010C76"/>
    <w:rsid w:val="000128AE"/>
    <w:rsid w:val="00015D55"/>
    <w:rsid w:val="00016286"/>
    <w:rsid w:val="00017392"/>
    <w:rsid w:val="00022CF6"/>
    <w:rsid w:val="00023E2B"/>
    <w:rsid w:val="0002766F"/>
    <w:rsid w:val="0002785F"/>
    <w:rsid w:val="0003125B"/>
    <w:rsid w:val="000415E6"/>
    <w:rsid w:val="00042452"/>
    <w:rsid w:val="0004516A"/>
    <w:rsid w:val="00046375"/>
    <w:rsid w:val="000506F0"/>
    <w:rsid w:val="00054893"/>
    <w:rsid w:val="00057A90"/>
    <w:rsid w:val="00071E9C"/>
    <w:rsid w:val="00075443"/>
    <w:rsid w:val="00082A4A"/>
    <w:rsid w:val="0008381D"/>
    <w:rsid w:val="00085E31"/>
    <w:rsid w:val="000A23A1"/>
    <w:rsid w:val="000A3201"/>
    <w:rsid w:val="000A3311"/>
    <w:rsid w:val="000A4913"/>
    <w:rsid w:val="000A62B9"/>
    <w:rsid w:val="000B0F49"/>
    <w:rsid w:val="000B3554"/>
    <w:rsid w:val="000B52FA"/>
    <w:rsid w:val="000B731D"/>
    <w:rsid w:val="000B7332"/>
    <w:rsid w:val="000C5578"/>
    <w:rsid w:val="000D413B"/>
    <w:rsid w:val="000D57AA"/>
    <w:rsid w:val="000D58D7"/>
    <w:rsid w:val="000D5D8D"/>
    <w:rsid w:val="000D625F"/>
    <w:rsid w:val="000E02B6"/>
    <w:rsid w:val="000E1B8F"/>
    <w:rsid w:val="000E1D03"/>
    <w:rsid w:val="000E75C8"/>
    <w:rsid w:val="000F0EAD"/>
    <w:rsid w:val="000F20A1"/>
    <w:rsid w:val="000F44FD"/>
    <w:rsid w:val="000F4CFA"/>
    <w:rsid w:val="000F5295"/>
    <w:rsid w:val="000F6B4D"/>
    <w:rsid w:val="0010304B"/>
    <w:rsid w:val="00111173"/>
    <w:rsid w:val="00116920"/>
    <w:rsid w:val="001206C4"/>
    <w:rsid w:val="00124722"/>
    <w:rsid w:val="00125CBF"/>
    <w:rsid w:val="00126CD4"/>
    <w:rsid w:val="0013315A"/>
    <w:rsid w:val="0013528D"/>
    <w:rsid w:val="001355F8"/>
    <w:rsid w:val="001404A8"/>
    <w:rsid w:val="00142CD9"/>
    <w:rsid w:val="0014674E"/>
    <w:rsid w:val="001502D8"/>
    <w:rsid w:val="0015043A"/>
    <w:rsid w:val="00150952"/>
    <w:rsid w:val="00155475"/>
    <w:rsid w:val="00156565"/>
    <w:rsid w:val="00157CFD"/>
    <w:rsid w:val="00160252"/>
    <w:rsid w:val="001614BC"/>
    <w:rsid w:val="00164DE0"/>
    <w:rsid w:val="001655ED"/>
    <w:rsid w:val="00170377"/>
    <w:rsid w:val="00170D19"/>
    <w:rsid w:val="00172868"/>
    <w:rsid w:val="001771BD"/>
    <w:rsid w:val="00177E35"/>
    <w:rsid w:val="0019025C"/>
    <w:rsid w:val="001A0138"/>
    <w:rsid w:val="001A0950"/>
    <w:rsid w:val="001A2AA1"/>
    <w:rsid w:val="001A317D"/>
    <w:rsid w:val="001A397B"/>
    <w:rsid w:val="001A6984"/>
    <w:rsid w:val="001A71E1"/>
    <w:rsid w:val="001B01F4"/>
    <w:rsid w:val="001B1AAA"/>
    <w:rsid w:val="001B3BDA"/>
    <w:rsid w:val="001B758B"/>
    <w:rsid w:val="001C537C"/>
    <w:rsid w:val="001C623D"/>
    <w:rsid w:val="001D2CE4"/>
    <w:rsid w:val="001D2D0E"/>
    <w:rsid w:val="001D2EBD"/>
    <w:rsid w:val="001D5F4D"/>
    <w:rsid w:val="001D6B7F"/>
    <w:rsid w:val="001E0CE3"/>
    <w:rsid w:val="001E0EEF"/>
    <w:rsid w:val="001E3A84"/>
    <w:rsid w:val="001E545F"/>
    <w:rsid w:val="001E7BC2"/>
    <w:rsid w:val="001F084F"/>
    <w:rsid w:val="001F2DA7"/>
    <w:rsid w:val="001F7312"/>
    <w:rsid w:val="001F7A4E"/>
    <w:rsid w:val="002025B5"/>
    <w:rsid w:val="00205DCC"/>
    <w:rsid w:val="00207BAF"/>
    <w:rsid w:val="00210ACC"/>
    <w:rsid w:val="00210F9D"/>
    <w:rsid w:val="00225688"/>
    <w:rsid w:val="00227499"/>
    <w:rsid w:val="00227EF4"/>
    <w:rsid w:val="00230F5D"/>
    <w:rsid w:val="002315BB"/>
    <w:rsid w:val="00231E0E"/>
    <w:rsid w:val="0023603B"/>
    <w:rsid w:val="0023751D"/>
    <w:rsid w:val="00237D50"/>
    <w:rsid w:val="00237EE8"/>
    <w:rsid w:val="00240198"/>
    <w:rsid w:val="00241FDA"/>
    <w:rsid w:val="0024296D"/>
    <w:rsid w:val="00242E3B"/>
    <w:rsid w:val="002453D1"/>
    <w:rsid w:val="002466B4"/>
    <w:rsid w:val="002471BB"/>
    <w:rsid w:val="002474EF"/>
    <w:rsid w:val="002518F6"/>
    <w:rsid w:val="00253B4F"/>
    <w:rsid w:val="00255A54"/>
    <w:rsid w:val="002567EC"/>
    <w:rsid w:val="0026148E"/>
    <w:rsid w:val="0026504C"/>
    <w:rsid w:val="00270EB8"/>
    <w:rsid w:val="002725B4"/>
    <w:rsid w:val="00274814"/>
    <w:rsid w:val="00276B08"/>
    <w:rsid w:val="00280433"/>
    <w:rsid w:val="002806BD"/>
    <w:rsid w:val="00286E5B"/>
    <w:rsid w:val="00287107"/>
    <w:rsid w:val="002878D9"/>
    <w:rsid w:val="00290C36"/>
    <w:rsid w:val="0029272D"/>
    <w:rsid w:val="00294396"/>
    <w:rsid w:val="00296C58"/>
    <w:rsid w:val="002A1E3B"/>
    <w:rsid w:val="002A2B68"/>
    <w:rsid w:val="002C3481"/>
    <w:rsid w:val="002C360D"/>
    <w:rsid w:val="002C45B3"/>
    <w:rsid w:val="002C5E07"/>
    <w:rsid w:val="002D57BF"/>
    <w:rsid w:val="002D62DD"/>
    <w:rsid w:val="002D6360"/>
    <w:rsid w:val="002D6B06"/>
    <w:rsid w:val="002D703C"/>
    <w:rsid w:val="002E0D68"/>
    <w:rsid w:val="002E29C5"/>
    <w:rsid w:val="002E3180"/>
    <w:rsid w:val="002E3ABA"/>
    <w:rsid w:val="002E74E3"/>
    <w:rsid w:val="002F2FBD"/>
    <w:rsid w:val="002F45C7"/>
    <w:rsid w:val="003001C8"/>
    <w:rsid w:val="00300AC9"/>
    <w:rsid w:val="00300E7F"/>
    <w:rsid w:val="00301BB5"/>
    <w:rsid w:val="00305390"/>
    <w:rsid w:val="00305622"/>
    <w:rsid w:val="003077A1"/>
    <w:rsid w:val="00310993"/>
    <w:rsid w:val="003173AC"/>
    <w:rsid w:val="0032253C"/>
    <w:rsid w:val="00332598"/>
    <w:rsid w:val="00335682"/>
    <w:rsid w:val="00336138"/>
    <w:rsid w:val="0033654B"/>
    <w:rsid w:val="00336A34"/>
    <w:rsid w:val="00337D23"/>
    <w:rsid w:val="00341DEB"/>
    <w:rsid w:val="0034358B"/>
    <w:rsid w:val="00346C6D"/>
    <w:rsid w:val="00352213"/>
    <w:rsid w:val="00353249"/>
    <w:rsid w:val="0035383C"/>
    <w:rsid w:val="00357B12"/>
    <w:rsid w:val="003641AB"/>
    <w:rsid w:val="00366358"/>
    <w:rsid w:val="00366FB9"/>
    <w:rsid w:val="003671EB"/>
    <w:rsid w:val="003716CD"/>
    <w:rsid w:val="003774A1"/>
    <w:rsid w:val="0038186C"/>
    <w:rsid w:val="0038266A"/>
    <w:rsid w:val="00383D2E"/>
    <w:rsid w:val="00386B41"/>
    <w:rsid w:val="00387B42"/>
    <w:rsid w:val="003926BC"/>
    <w:rsid w:val="00393AB3"/>
    <w:rsid w:val="003A30FA"/>
    <w:rsid w:val="003A528C"/>
    <w:rsid w:val="003A5C05"/>
    <w:rsid w:val="003A5EFE"/>
    <w:rsid w:val="003A64AA"/>
    <w:rsid w:val="003B02C8"/>
    <w:rsid w:val="003C23F2"/>
    <w:rsid w:val="003C5039"/>
    <w:rsid w:val="003D0B36"/>
    <w:rsid w:val="003D0E90"/>
    <w:rsid w:val="003D2B2E"/>
    <w:rsid w:val="003D4562"/>
    <w:rsid w:val="003D7831"/>
    <w:rsid w:val="003D7C63"/>
    <w:rsid w:val="003E061D"/>
    <w:rsid w:val="003E100E"/>
    <w:rsid w:val="003E3EB5"/>
    <w:rsid w:val="003E5BB8"/>
    <w:rsid w:val="0040049B"/>
    <w:rsid w:val="00403CDA"/>
    <w:rsid w:val="004161EA"/>
    <w:rsid w:val="004179D1"/>
    <w:rsid w:val="00422D4E"/>
    <w:rsid w:val="00422F68"/>
    <w:rsid w:val="004241D8"/>
    <w:rsid w:val="00425686"/>
    <w:rsid w:val="00425F65"/>
    <w:rsid w:val="00432E87"/>
    <w:rsid w:val="0044043B"/>
    <w:rsid w:val="00446E54"/>
    <w:rsid w:val="00446F64"/>
    <w:rsid w:val="004472FE"/>
    <w:rsid w:val="004521DF"/>
    <w:rsid w:val="00453F6D"/>
    <w:rsid w:val="004540E4"/>
    <w:rsid w:val="0045443A"/>
    <w:rsid w:val="00454B7D"/>
    <w:rsid w:val="00456F42"/>
    <w:rsid w:val="004579B4"/>
    <w:rsid w:val="00461834"/>
    <w:rsid w:val="00462514"/>
    <w:rsid w:val="0046717B"/>
    <w:rsid w:val="004714D2"/>
    <w:rsid w:val="004750D8"/>
    <w:rsid w:val="0048331A"/>
    <w:rsid w:val="00484BDF"/>
    <w:rsid w:val="0048616E"/>
    <w:rsid w:val="0049004F"/>
    <w:rsid w:val="00491428"/>
    <w:rsid w:val="004A17C9"/>
    <w:rsid w:val="004A42BA"/>
    <w:rsid w:val="004A526D"/>
    <w:rsid w:val="004A6ADC"/>
    <w:rsid w:val="004B329A"/>
    <w:rsid w:val="004B36F7"/>
    <w:rsid w:val="004B4A12"/>
    <w:rsid w:val="004B618A"/>
    <w:rsid w:val="004C02E1"/>
    <w:rsid w:val="004C1EE9"/>
    <w:rsid w:val="004C40DC"/>
    <w:rsid w:val="004C4AA8"/>
    <w:rsid w:val="004D2EE0"/>
    <w:rsid w:val="004D3C55"/>
    <w:rsid w:val="004D5766"/>
    <w:rsid w:val="004E1798"/>
    <w:rsid w:val="004E37E6"/>
    <w:rsid w:val="004E5034"/>
    <w:rsid w:val="004E68E9"/>
    <w:rsid w:val="004E7511"/>
    <w:rsid w:val="004F421C"/>
    <w:rsid w:val="00500321"/>
    <w:rsid w:val="0050089C"/>
    <w:rsid w:val="0050108A"/>
    <w:rsid w:val="005023EC"/>
    <w:rsid w:val="00502996"/>
    <w:rsid w:val="00506AE8"/>
    <w:rsid w:val="00512FB1"/>
    <w:rsid w:val="0051343F"/>
    <w:rsid w:val="00522907"/>
    <w:rsid w:val="00527478"/>
    <w:rsid w:val="00536563"/>
    <w:rsid w:val="00537514"/>
    <w:rsid w:val="00540D52"/>
    <w:rsid w:val="00541DE7"/>
    <w:rsid w:val="005425D5"/>
    <w:rsid w:val="0055693B"/>
    <w:rsid w:val="00556EDD"/>
    <w:rsid w:val="00561730"/>
    <w:rsid w:val="00562852"/>
    <w:rsid w:val="00566A28"/>
    <w:rsid w:val="00567237"/>
    <w:rsid w:val="00570B4D"/>
    <w:rsid w:val="00571953"/>
    <w:rsid w:val="00573D41"/>
    <w:rsid w:val="00574BF4"/>
    <w:rsid w:val="005778A0"/>
    <w:rsid w:val="0058459E"/>
    <w:rsid w:val="0058514C"/>
    <w:rsid w:val="005865B6"/>
    <w:rsid w:val="00590A81"/>
    <w:rsid w:val="005969A1"/>
    <w:rsid w:val="00597629"/>
    <w:rsid w:val="005A10D1"/>
    <w:rsid w:val="005A17A9"/>
    <w:rsid w:val="005A246E"/>
    <w:rsid w:val="005A3A56"/>
    <w:rsid w:val="005A557E"/>
    <w:rsid w:val="005A694B"/>
    <w:rsid w:val="005A7A65"/>
    <w:rsid w:val="005B3E65"/>
    <w:rsid w:val="005B506B"/>
    <w:rsid w:val="005B52B0"/>
    <w:rsid w:val="005C0602"/>
    <w:rsid w:val="005C189C"/>
    <w:rsid w:val="005C3000"/>
    <w:rsid w:val="005C4E34"/>
    <w:rsid w:val="005D28BA"/>
    <w:rsid w:val="005D46AF"/>
    <w:rsid w:val="005E1BA9"/>
    <w:rsid w:val="005E4870"/>
    <w:rsid w:val="005E4CEB"/>
    <w:rsid w:val="005E6ED5"/>
    <w:rsid w:val="005E7146"/>
    <w:rsid w:val="005F1769"/>
    <w:rsid w:val="005F206B"/>
    <w:rsid w:val="005F2BB8"/>
    <w:rsid w:val="005F3EA7"/>
    <w:rsid w:val="005F4E85"/>
    <w:rsid w:val="005F61AB"/>
    <w:rsid w:val="005F7884"/>
    <w:rsid w:val="006010DB"/>
    <w:rsid w:val="00601185"/>
    <w:rsid w:val="006033F7"/>
    <w:rsid w:val="00614A45"/>
    <w:rsid w:val="00615DA4"/>
    <w:rsid w:val="00615E32"/>
    <w:rsid w:val="006160B1"/>
    <w:rsid w:val="006229A7"/>
    <w:rsid w:val="00622D96"/>
    <w:rsid w:val="00624E33"/>
    <w:rsid w:val="0063059E"/>
    <w:rsid w:val="006311DB"/>
    <w:rsid w:val="00631C75"/>
    <w:rsid w:val="006328C2"/>
    <w:rsid w:val="006343A6"/>
    <w:rsid w:val="00634F92"/>
    <w:rsid w:val="006350F8"/>
    <w:rsid w:val="00635520"/>
    <w:rsid w:val="006406C0"/>
    <w:rsid w:val="00640DB4"/>
    <w:rsid w:val="00642021"/>
    <w:rsid w:val="006420D5"/>
    <w:rsid w:val="0064546C"/>
    <w:rsid w:val="00645F14"/>
    <w:rsid w:val="006507EE"/>
    <w:rsid w:val="00652F36"/>
    <w:rsid w:val="00660ED2"/>
    <w:rsid w:val="006610DE"/>
    <w:rsid w:val="006627A3"/>
    <w:rsid w:val="006627AD"/>
    <w:rsid w:val="00663E17"/>
    <w:rsid w:val="00665703"/>
    <w:rsid w:val="00665DF5"/>
    <w:rsid w:val="00672FF0"/>
    <w:rsid w:val="00674A37"/>
    <w:rsid w:val="0068088D"/>
    <w:rsid w:val="0068242C"/>
    <w:rsid w:val="00690C1A"/>
    <w:rsid w:val="00693D75"/>
    <w:rsid w:val="00696833"/>
    <w:rsid w:val="006A6814"/>
    <w:rsid w:val="006B2A9E"/>
    <w:rsid w:val="006C03FB"/>
    <w:rsid w:val="006C07C0"/>
    <w:rsid w:val="006C0FD5"/>
    <w:rsid w:val="006C2B10"/>
    <w:rsid w:val="006C5AE0"/>
    <w:rsid w:val="006C6111"/>
    <w:rsid w:val="006D0624"/>
    <w:rsid w:val="006D13A0"/>
    <w:rsid w:val="006D41ED"/>
    <w:rsid w:val="006E219D"/>
    <w:rsid w:val="006E4DEE"/>
    <w:rsid w:val="006E5348"/>
    <w:rsid w:val="006E6AAA"/>
    <w:rsid w:val="006F3198"/>
    <w:rsid w:val="006F5AF9"/>
    <w:rsid w:val="007038BB"/>
    <w:rsid w:val="0070394E"/>
    <w:rsid w:val="0070492E"/>
    <w:rsid w:val="00705275"/>
    <w:rsid w:val="0070574B"/>
    <w:rsid w:val="0070654E"/>
    <w:rsid w:val="00706B70"/>
    <w:rsid w:val="007076C3"/>
    <w:rsid w:val="00712B4D"/>
    <w:rsid w:val="007130B8"/>
    <w:rsid w:val="007140C2"/>
    <w:rsid w:val="00715DD0"/>
    <w:rsid w:val="0071664A"/>
    <w:rsid w:val="007169D2"/>
    <w:rsid w:val="0072530C"/>
    <w:rsid w:val="00725F79"/>
    <w:rsid w:val="00726E51"/>
    <w:rsid w:val="00727DF2"/>
    <w:rsid w:val="00727FD3"/>
    <w:rsid w:val="007353D2"/>
    <w:rsid w:val="007360F8"/>
    <w:rsid w:val="007378DF"/>
    <w:rsid w:val="0074033C"/>
    <w:rsid w:val="007440F6"/>
    <w:rsid w:val="0074521F"/>
    <w:rsid w:val="00753119"/>
    <w:rsid w:val="00754CD1"/>
    <w:rsid w:val="0075615F"/>
    <w:rsid w:val="007623C9"/>
    <w:rsid w:val="00762C55"/>
    <w:rsid w:val="00762F67"/>
    <w:rsid w:val="0076587E"/>
    <w:rsid w:val="007671AE"/>
    <w:rsid w:val="007712AB"/>
    <w:rsid w:val="00775C02"/>
    <w:rsid w:val="007810DD"/>
    <w:rsid w:val="007832D3"/>
    <w:rsid w:val="00791CC1"/>
    <w:rsid w:val="007937ED"/>
    <w:rsid w:val="00794B4B"/>
    <w:rsid w:val="007A2E65"/>
    <w:rsid w:val="007A6DE6"/>
    <w:rsid w:val="007B1F49"/>
    <w:rsid w:val="007B204D"/>
    <w:rsid w:val="007B2829"/>
    <w:rsid w:val="007B28E0"/>
    <w:rsid w:val="007B6A6D"/>
    <w:rsid w:val="007C599B"/>
    <w:rsid w:val="007C6350"/>
    <w:rsid w:val="007D0503"/>
    <w:rsid w:val="007D0506"/>
    <w:rsid w:val="007D4524"/>
    <w:rsid w:val="007E6A12"/>
    <w:rsid w:val="007E6FE4"/>
    <w:rsid w:val="007E763D"/>
    <w:rsid w:val="00801803"/>
    <w:rsid w:val="00802798"/>
    <w:rsid w:val="00807053"/>
    <w:rsid w:val="008103B9"/>
    <w:rsid w:val="00812873"/>
    <w:rsid w:val="00813C9A"/>
    <w:rsid w:val="00815418"/>
    <w:rsid w:val="0081677E"/>
    <w:rsid w:val="00817EB4"/>
    <w:rsid w:val="00823920"/>
    <w:rsid w:val="008239D3"/>
    <w:rsid w:val="00823D6D"/>
    <w:rsid w:val="00826457"/>
    <w:rsid w:val="00827E27"/>
    <w:rsid w:val="00833E08"/>
    <w:rsid w:val="00835938"/>
    <w:rsid w:val="008364A7"/>
    <w:rsid w:val="00836606"/>
    <w:rsid w:val="00836C8B"/>
    <w:rsid w:val="00837406"/>
    <w:rsid w:val="00837B1B"/>
    <w:rsid w:val="00841802"/>
    <w:rsid w:val="00843452"/>
    <w:rsid w:val="00846B06"/>
    <w:rsid w:val="00853D0D"/>
    <w:rsid w:val="0085761E"/>
    <w:rsid w:val="00863B92"/>
    <w:rsid w:val="008662C1"/>
    <w:rsid w:val="008710DF"/>
    <w:rsid w:val="00872092"/>
    <w:rsid w:val="00872E13"/>
    <w:rsid w:val="0087477E"/>
    <w:rsid w:val="00876BF7"/>
    <w:rsid w:val="00880CE3"/>
    <w:rsid w:val="00887A52"/>
    <w:rsid w:val="0089360C"/>
    <w:rsid w:val="0089470A"/>
    <w:rsid w:val="0089565A"/>
    <w:rsid w:val="00895D6B"/>
    <w:rsid w:val="00896501"/>
    <w:rsid w:val="008973A6"/>
    <w:rsid w:val="008A03BE"/>
    <w:rsid w:val="008A2607"/>
    <w:rsid w:val="008A594B"/>
    <w:rsid w:val="008B02F7"/>
    <w:rsid w:val="008B2D63"/>
    <w:rsid w:val="008B51DB"/>
    <w:rsid w:val="008C1A52"/>
    <w:rsid w:val="008C3CC1"/>
    <w:rsid w:val="008C44B4"/>
    <w:rsid w:val="008C6394"/>
    <w:rsid w:val="008E2238"/>
    <w:rsid w:val="008E2DD9"/>
    <w:rsid w:val="008E32A8"/>
    <w:rsid w:val="008E4C57"/>
    <w:rsid w:val="008E6B12"/>
    <w:rsid w:val="008F2CDD"/>
    <w:rsid w:val="008F6942"/>
    <w:rsid w:val="00906918"/>
    <w:rsid w:val="00906963"/>
    <w:rsid w:val="00906C5C"/>
    <w:rsid w:val="00912579"/>
    <w:rsid w:val="00921988"/>
    <w:rsid w:val="00927BFF"/>
    <w:rsid w:val="00934B21"/>
    <w:rsid w:val="00946914"/>
    <w:rsid w:val="00953AD6"/>
    <w:rsid w:val="00953B44"/>
    <w:rsid w:val="00955EAD"/>
    <w:rsid w:val="00956AE2"/>
    <w:rsid w:val="0095705E"/>
    <w:rsid w:val="009572B6"/>
    <w:rsid w:val="00960320"/>
    <w:rsid w:val="00960F9C"/>
    <w:rsid w:val="00962148"/>
    <w:rsid w:val="0096619A"/>
    <w:rsid w:val="0097041D"/>
    <w:rsid w:val="0097101B"/>
    <w:rsid w:val="0097272E"/>
    <w:rsid w:val="00973ED6"/>
    <w:rsid w:val="00974596"/>
    <w:rsid w:val="0097586F"/>
    <w:rsid w:val="00980769"/>
    <w:rsid w:val="009828A3"/>
    <w:rsid w:val="00982DE3"/>
    <w:rsid w:val="00983233"/>
    <w:rsid w:val="009834F2"/>
    <w:rsid w:val="00983D7B"/>
    <w:rsid w:val="00985944"/>
    <w:rsid w:val="00986679"/>
    <w:rsid w:val="00991BFD"/>
    <w:rsid w:val="00994F6B"/>
    <w:rsid w:val="0099744A"/>
    <w:rsid w:val="009A53F7"/>
    <w:rsid w:val="009A5DC6"/>
    <w:rsid w:val="009A6880"/>
    <w:rsid w:val="009B7CC4"/>
    <w:rsid w:val="009C1FD8"/>
    <w:rsid w:val="009C21BE"/>
    <w:rsid w:val="009C2239"/>
    <w:rsid w:val="009C29DC"/>
    <w:rsid w:val="009C2D18"/>
    <w:rsid w:val="009C4E88"/>
    <w:rsid w:val="009C714E"/>
    <w:rsid w:val="009C778C"/>
    <w:rsid w:val="009D0094"/>
    <w:rsid w:val="009D1DA1"/>
    <w:rsid w:val="009D2475"/>
    <w:rsid w:val="009D3C6A"/>
    <w:rsid w:val="009D4740"/>
    <w:rsid w:val="009D482E"/>
    <w:rsid w:val="009D77AE"/>
    <w:rsid w:val="009E0811"/>
    <w:rsid w:val="009E41A7"/>
    <w:rsid w:val="009E552E"/>
    <w:rsid w:val="009E5A5F"/>
    <w:rsid w:val="009E76FC"/>
    <w:rsid w:val="009F37E0"/>
    <w:rsid w:val="00A010A8"/>
    <w:rsid w:val="00A07464"/>
    <w:rsid w:val="00A1381B"/>
    <w:rsid w:val="00A14477"/>
    <w:rsid w:val="00A14CEC"/>
    <w:rsid w:val="00A14FF0"/>
    <w:rsid w:val="00A161A0"/>
    <w:rsid w:val="00A21F79"/>
    <w:rsid w:val="00A22F34"/>
    <w:rsid w:val="00A23F1D"/>
    <w:rsid w:val="00A25641"/>
    <w:rsid w:val="00A27D23"/>
    <w:rsid w:val="00A30827"/>
    <w:rsid w:val="00A32FFD"/>
    <w:rsid w:val="00A34E3A"/>
    <w:rsid w:val="00A4102E"/>
    <w:rsid w:val="00A42EEB"/>
    <w:rsid w:val="00A43482"/>
    <w:rsid w:val="00A47A7F"/>
    <w:rsid w:val="00A60CBA"/>
    <w:rsid w:val="00A61E51"/>
    <w:rsid w:val="00A62872"/>
    <w:rsid w:val="00A6463D"/>
    <w:rsid w:val="00A66AF6"/>
    <w:rsid w:val="00A706B9"/>
    <w:rsid w:val="00A742B0"/>
    <w:rsid w:val="00A808DE"/>
    <w:rsid w:val="00A82636"/>
    <w:rsid w:val="00A82B30"/>
    <w:rsid w:val="00A85EB4"/>
    <w:rsid w:val="00A87730"/>
    <w:rsid w:val="00A90555"/>
    <w:rsid w:val="00A91646"/>
    <w:rsid w:val="00A92283"/>
    <w:rsid w:val="00A932CE"/>
    <w:rsid w:val="00A975E7"/>
    <w:rsid w:val="00AA022B"/>
    <w:rsid w:val="00AA1AF8"/>
    <w:rsid w:val="00AA3057"/>
    <w:rsid w:val="00AA41C5"/>
    <w:rsid w:val="00AA48D6"/>
    <w:rsid w:val="00AA6EE6"/>
    <w:rsid w:val="00AB12B1"/>
    <w:rsid w:val="00AB244F"/>
    <w:rsid w:val="00AB5F90"/>
    <w:rsid w:val="00AC039B"/>
    <w:rsid w:val="00AC1575"/>
    <w:rsid w:val="00AC7DC3"/>
    <w:rsid w:val="00AD26A6"/>
    <w:rsid w:val="00AD6102"/>
    <w:rsid w:val="00AE0B0D"/>
    <w:rsid w:val="00AE0C06"/>
    <w:rsid w:val="00AE166D"/>
    <w:rsid w:val="00AE3189"/>
    <w:rsid w:val="00AE3E57"/>
    <w:rsid w:val="00AE483D"/>
    <w:rsid w:val="00AF1E13"/>
    <w:rsid w:val="00AF2653"/>
    <w:rsid w:val="00AF7CFF"/>
    <w:rsid w:val="00B0163D"/>
    <w:rsid w:val="00B01ACA"/>
    <w:rsid w:val="00B02004"/>
    <w:rsid w:val="00B10B12"/>
    <w:rsid w:val="00B11431"/>
    <w:rsid w:val="00B13943"/>
    <w:rsid w:val="00B13EDC"/>
    <w:rsid w:val="00B14971"/>
    <w:rsid w:val="00B20AB1"/>
    <w:rsid w:val="00B22E89"/>
    <w:rsid w:val="00B23542"/>
    <w:rsid w:val="00B26A18"/>
    <w:rsid w:val="00B2701E"/>
    <w:rsid w:val="00B304D8"/>
    <w:rsid w:val="00B3417C"/>
    <w:rsid w:val="00B36C32"/>
    <w:rsid w:val="00B408F3"/>
    <w:rsid w:val="00B40F28"/>
    <w:rsid w:val="00B47BA0"/>
    <w:rsid w:val="00B54D60"/>
    <w:rsid w:val="00B56712"/>
    <w:rsid w:val="00B57677"/>
    <w:rsid w:val="00B615BE"/>
    <w:rsid w:val="00B6345A"/>
    <w:rsid w:val="00B65171"/>
    <w:rsid w:val="00B66999"/>
    <w:rsid w:val="00B70F21"/>
    <w:rsid w:val="00B71AD1"/>
    <w:rsid w:val="00B721A3"/>
    <w:rsid w:val="00B7355A"/>
    <w:rsid w:val="00B7383E"/>
    <w:rsid w:val="00B74F75"/>
    <w:rsid w:val="00B76331"/>
    <w:rsid w:val="00B7648B"/>
    <w:rsid w:val="00B809F8"/>
    <w:rsid w:val="00B83F6C"/>
    <w:rsid w:val="00B932CD"/>
    <w:rsid w:val="00B9616D"/>
    <w:rsid w:val="00BA0261"/>
    <w:rsid w:val="00BA0C75"/>
    <w:rsid w:val="00BA0DFE"/>
    <w:rsid w:val="00BA37D3"/>
    <w:rsid w:val="00BA50B1"/>
    <w:rsid w:val="00BA594F"/>
    <w:rsid w:val="00BA6200"/>
    <w:rsid w:val="00BA70DE"/>
    <w:rsid w:val="00BB122B"/>
    <w:rsid w:val="00BB1BFE"/>
    <w:rsid w:val="00BB39B4"/>
    <w:rsid w:val="00BB593F"/>
    <w:rsid w:val="00BB7C34"/>
    <w:rsid w:val="00BC2D2A"/>
    <w:rsid w:val="00BC2E61"/>
    <w:rsid w:val="00BC40C8"/>
    <w:rsid w:val="00BC482F"/>
    <w:rsid w:val="00BC68B0"/>
    <w:rsid w:val="00BC78A1"/>
    <w:rsid w:val="00BD2555"/>
    <w:rsid w:val="00BD3350"/>
    <w:rsid w:val="00BD390D"/>
    <w:rsid w:val="00BD4A2F"/>
    <w:rsid w:val="00BD55FB"/>
    <w:rsid w:val="00BE0AA8"/>
    <w:rsid w:val="00BE5DE9"/>
    <w:rsid w:val="00BE7892"/>
    <w:rsid w:val="00BF2346"/>
    <w:rsid w:val="00BF307D"/>
    <w:rsid w:val="00BF6B1C"/>
    <w:rsid w:val="00C02EA9"/>
    <w:rsid w:val="00C0338D"/>
    <w:rsid w:val="00C078FF"/>
    <w:rsid w:val="00C0799B"/>
    <w:rsid w:val="00C17E46"/>
    <w:rsid w:val="00C223A7"/>
    <w:rsid w:val="00C25D7C"/>
    <w:rsid w:val="00C304BA"/>
    <w:rsid w:val="00C30CF9"/>
    <w:rsid w:val="00C31EA2"/>
    <w:rsid w:val="00C32CBC"/>
    <w:rsid w:val="00C341B9"/>
    <w:rsid w:val="00C35918"/>
    <w:rsid w:val="00C36D83"/>
    <w:rsid w:val="00C42C59"/>
    <w:rsid w:val="00C42FEE"/>
    <w:rsid w:val="00C43CD4"/>
    <w:rsid w:val="00C44B30"/>
    <w:rsid w:val="00C47F46"/>
    <w:rsid w:val="00C508A1"/>
    <w:rsid w:val="00C517FF"/>
    <w:rsid w:val="00C52E3A"/>
    <w:rsid w:val="00C549A1"/>
    <w:rsid w:val="00C56134"/>
    <w:rsid w:val="00C578D3"/>
    <w:rsid w:val="00C57B31"/>
    <w:rsid w:val="00C57D99"/>
    <w:rsid w:val="00C626A1"/>
    <w:rsid w:val="00C640B6"/>
    <w:rsid w:val="00C74663"/>
    <w:rsid w:val="00C75977"/>
    <w:rsid w:val="00C93A71"/>
    <w:rsid w:val="00C949F0"/>
    <w:rsid w:val="00C96186"/>
    <w:rsid w:val="00C968C7"/>
    <w:rsid w:val="00CA76E4"/>
    <w:rsid w:val="00CB015E"/>
    <w:rsid w:val="00CB0A81"/>
    <w:rsid w:val="00CB2B32"/>
    <w:rsid w:val="00CC595E"/>
    <w:rsid w:val="00CC6F46"/>
    <w:rsid w:val="00CD4F2E"/>
    <w:rsid w:val="00CF1387"/>
    <w:rsid w:val="00CF1849"/>
    <w:rsid w:val="00CF6427"/>
    <w:rsid w:val="00D02202"/>
    <w:rsid w:val="00D02AB4"/>
    <w:rsid w:val="00D11A6A"/>
    <w:rsid w:val="00D144D8"/>
    <w:rsid w:val="00D1499C"/>
    <w:rsid w:val="00D15530"/>
    <w:rsid w:val="00D16828"/>
    <w:rsid w:val="00D16FC8"/>
    <w:rsid w:val="00D2203F"/>
    <w:rsid w:val="00D23F66"/>
    <w:rsid w:val="00D24EA7"/>
    <w:rsid w:val="00D317D2"/>
    <w:rsid w:val="00D3183F"/>
    <w:rsid w:val="00D33131"/>
    <w:rsid w:val="00D33B6B"/>
    <w:rsid w:val="00D35D44"/>
    <w:rsid w:val="00D3779D"/>
    <w:rsid w:val="00D4061F"/>
    <w:rsid w:val="00D4318C"/>
    <w:rsid w:val="00D52146"/>
    <w:rsid w:val="00D545FA"/>
    <w:rsid w:val="00D7366D"/>
    <w:rsid w:val="00D74994"/>
    <w:rsid w:val="00D74CB3"/>
    <w:rsid w:val="00D74E09"/>
    <w:rsid w:val="00D76CCA"/>
    <w:rsid w:val="00D777BD"/>
    <w:rsid w:val="00D80EB2"/>
    <w:rsid w:val="00D81DC0"/>
    <w:rsid w:val="00D8715A"/>
    <w:rsid w:val="00D93A11"/>
    <w:rsid w:val="00D96776"/>
    <w:rsid w:val="00DB6560"/>
    <w:rsid w:val="00DC0B80"/>
    <w:rsid w:val="00DC40DE"/>
    <w:rsid w:val="00DD1C8E"/>
    <w:rsid w:val="00DE4B18"/>
    <w:rsid w:val="00DE5193"/>
    <w:rsid w:val="00DE6438"/>
    <w:rsid w:val="00DF02F5"/>
    <w:rsid w:val="00DF3C09"/>
    <w:rsid w:val="00DF3DE3"/>
    <w:rsid w:val="00DF469D"/>
    <w:rsid w:val="00DF6843"/>
    <w:rsid w:val="00E0162F"/>
    <w:rsid w:val="00E050E0"/>
    <w:rsid w:val="00E0731F"/>
    <w:rsid w:val="00E0794E"/>
    <w:rsid w:val="00E107CE"/>
    <w:rsid w:val="00E13B56"/>
    <w:rsid w:val="00E15E14"/>
    <w:rsid w:val="00E15FFA"/>
    <w:rsid w:val="00E16D83"/>
    <w:rsid w:val="00E1716B"/>
    <w:rsid w:val="00E24FAA"/>
    <w:rsid w:val="00E25C80"/>
    <w:rsid w:val="00E320B3"/>
    <w:rsid w:val="00E3316A"/>
    <w:rsid w:val="00E34F15"/>
    <w:rsid w:val="00E434EF"/>
    <w:rsid w:val="00E44DA1"/>
    <w:rsid w:val="00E45B61"/>
    <w:rsid w:val="00E465B6"/>
    <w:rsid w:val="00E475C3"/>
    <w:rsid w:val="00E50581"/>
    <w:rsid w:val="00E5551E"/>
    <w:rsid w:val="00E60329"/>
    <w:rsid w:val="00E62AB9"/>
    <w:rsid w:val="00E6707D"/>
    <w:rsid w:val="00E675C2"/>
    <w:rsid w:val="00E67676"/>
    <w:rsid w:val="00E67CAA"/>
    <w:rsid w:val="00E773DD"/>
    <w:rsid w:val="00E779CF"/>
    <w:rsid w:val="00E82F4B"/>
    <w:rsid w:val="00E86849"/>
    <w:rsid w:val="00E86C18"/>
    <w:rsid w:val="00E87367"/>
    <w:rsid w:val="00E90850"/>
    <w:rsid w:val="00E915B4"/>
    <w:rsid w:val="00E9219E"/>
    <w:rsid w:val="00E92C7D"/>
    <w:rsid w:val="00E94603"/>
    <w:rsid w:val="00E95D5A"/>
    <w:rsid w:val="00EA0FAE"/>
    <w:rsid w:val="00EA20D4"/>
    <w:rsid w:val="00EA220D"/>
    <w:rsid w:val="00EA3B11"/>
    <w:rsid w:val="00EB0DB7"/>
    <w:rsid w:val="00EB1020"/>
    <w:rsid w:val="00EB4C12"/>
    <w:rsid w:val="00EB663E"/>
    <w:rsid w:val="00EC13DE"/>
    <w:rsid w:val="00EC3337"/>
    <w:rsid w:val="00EC3511"/>
    <w:rsid w:val="00EC3FEC"/>
    <w:rsid w:val="00ED49AC"/>
    <w:rsid w:val="00ED738A"/>
    <w:rsid w:val="00EE2330"/>
    <w:rsid w:val="00EE6646"/>
    <w:rsid w:val="00EF51B2"/>
    <w:rsid w:val="00EF6595"/>
    <w:rsid w:val="00F03429"/>
    <w:rsid w:val="00F05A10"/>
    <w:rsid w:val="00F11828"/>
    <w:rsid w:val="00F11993"/>
    <w:rsid w:val="00F16A8A"/>
    <w:rsid w:val="00F37237"/>
    <w:rsid w:val="00F37E4F"/>
    <w:rsid w:val="00F437D1"/>
    <w:rsid w:val="00F45E66"/>
    <w:rsid w:val="00F45E70"/>
    <w:rsid w:val="00F50FEB"/>
    <w:rsid w:val="00F5409A"/>
    <w:rsid w:val="00F60AF6"/>
    <w:rsid w:val="00F6203A"/>
    <w:rsid w:val="00F63432"/>
    <w:rsid w:val="00F64175"/>
    <w:rsid w:val="00F6522D"/>
    <w:rsid w:val="00F65C75"/>
    <w:rsid w:val="00F66B92"/>
    <w:rsid w:val="00F70BDC"/>
    <w:rsid w:val="00F718B8"/>
    <w:rsid w:val="00F72B83"/>
    <w:rsid w:val="00F73847"/>
    <w:rsid w:val="00F73AB9"/>
    <w:rsid w:val="00F75FF4"/>
    <w:rsid w:val="00F76BB9"/>
    <w:rsid w:val="00F81AD9"/>
    <w:rsid w:val="00F930EB"/>
    <w:rsid w:val="00F94CB0"/>
    <w:rsid w:val="00F94CC6"/>
    <w:rsid w:val="00FA047B"/>
    <w:rsid w:val="00FA0BF6"/>
    <w:rsid w:val="00FA1725"/>
    <w:rsid w:val="00FA1EA3"/>
    <w:rsid w:val="00FA2AEF"/>
    <w:rsid w:val="00FA5199"/>
    <w:rsid w:val="00FA5C0C"/>
    <w:rsid w:val="00FA67B0"/>
    <w:rsid w:val="00FA6BE5"/>
    <w:rsid w:val="00FB2023"/>
    <w:rsid w:val="00FB3505"/>
    <w:rsid w:val="00FB38F5"/>
    <w:rsid w:val="00FB3BD2"/>
    <w:rsid w:val="00FB6691"/>
    <w:rsid w:val="00FC406F"/>
    <w:rsid w:val="00FC46FC"/>
    <w:rsid w:val="00FD155F"/>
    <w:rsid w:val="00FD3507"/>
    <w:rsid w:val="00FD5AFE"/>
    <w:rsid w:val="00FD63F6"/>
    <w:rsid w:val="00FE481C"/>
    <w:rsid w:val="00FF33DA"/>
    <w:rsid w:val="00FF4810"/>
    <w:rsid w:val="00FF4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footer" w:uiPriority="0"/>
    <w:lsdException w:name="caption" w:locked="1" w:semiHidden="0" w:uiPriority="0" w:unhideWhenUsed="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2530C"/>
    <w:pPr>
      <w:spacing w:after="200" w:line="276" w:lineRule="auto"/>
    </w:pPr>
    <w:rPr>
      <w:sz w:val="22"/>
      <w:szCs w:val="22"/>
      <w:lang w:eastAsia="en-US"/>
    </w:rPr>
  </w:style>
  <w:style w:type="paragraph" w:styleId="1">
    <w:name w:val="heading 1"/>
    <w:basedOn w:val="a"/>
    <w:next w:val="a"/>
    <w:link w:val="10"/>
    <w:uiPriority w:val="9"/>
    <w:qFormat/>
    <w:rsid w:val="0072530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72530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72530C"/>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2530C"/>
    <w:rPr>
      <w:rFonts w:ascii="Cambria" w:hAnsi="Cambria" w:cs="Times New Roman"/>
      <w:b/>
      <w:bCs/>
      <w:color w:val="365F91"/>
      <w:sz w:val="28"/>
      <w:szCs w:val="28"/>
    </w:rPr>
  </w:style>
  <w:style w:type="character" w:customStyle="1" w:styleId="20">
    <w:name w:val="Заголовок 2 Знак"/>
    <w:basedOn w:val="a0"/>
    <w:link w:val="2"/>
    <w:uiPriority w:val="9"/>
    <w:locked/>
    <w:rsid w:val="0072530C"/>
    <w:rPr>
      <w:rFonts w:ascii="Cambria" w:hAnsi="Cambria" w:cs="Times New Roman"/>
      <w:b/>
      <w:bCs/>
      <w:color w:val="4F81BD"/>
      <w:sz w:val="26"/>
      <w:szCs w:val="26"/>
    </w:rPr>
  </w:style>
  <w:style w:type="character" w:customStyle="1" w:styleId="30">
    <w:name w:val="Заголовок 3 Знак"/>
    <w:basedOn w:val="a0"/>
    <w:link w:val="3"/>
    <w:uiPriority w:val="9"/>
    <w:locked/>
    <w:rsid w:val="0072530C"/>
    <w:rPr>
      <w:rFonts w:ascii="Cambria" w:hAnsi="Cambria" w:cs="Times New Roman"/>
      <w:b/>
      <w:bCs/>
      <w:color w:val="4F81BD"/>
      <w:sz w:val="20"/>
      <w:szCs w:val="20"/>
    </w:rPr>
  </w:style>
  <w:style w:type="character" w:styleId="a3">
    <w:name w:val="Hyperlink"/>
    <w:basedOn w:val="a0"/>
    <w:uiPriority w:val="99"/>
    <w:rsid w:val="0072530C"/>
    <w:rPr>
      <w:rFonts w:cs="Times New Roman"/>
      <w:color w:val="0000FF"/>
      <w:u w:val="single"/>
    </w:rPr>
  </w:style>
  <w:style w:type="paragraph" w:styleId="11">
    <w:name w:val="toc 1"/>
    <w:basedOn w:val="a"/>
    <w:next w:val="a"/>
    <w:autoRedefine/>
    <w:uiPriority w:val="39"/>
    <w:rsid w:val="00974596"/>
    <w:pPr>
      <w:tabs>
        <w:tab w:val="right" w:leader="dot" w:pos="9345"/>
      </w:tabs>
      <w:spacing w:after="100"/>
      <w:jc w:val="both"/>
    </w:pPr>
    <w:rPr>
      <w:rFonts w:ascii="Times New Roman" w:hAnsi="Times New Roman"/>
      <w:b/>
      <w:noProof/>
      <w:sz w:val="28"/>
      <w:szCs w:val="28"/>
    </w:rPr>
  </w:style>
  <w:style w:type="paragraph" w:styleId="21">
    <w:name w:val="toc 2"/>
    <w:basedOn w:val="a"/>
    <w:next w:val="a"/>
    <w:autoRedefine/>
    <w:uiPriority w:val="39"/>
    <w:rsid w:val="00116920"/>
    <w:pPr>
      <w:tabs>
        <w:tab w:val="left" w:pos="880"/>
        <w:tab w:val="right" w:leader="dot" w:pos="9345"/>
      </w:tabs>
      <w:spacing w:after="100"/>
      <w:ind w:left="284"/>
      <w:jc w:val="both"/>
    </w:pPr>
    <w:rPr>
      <w:rFonts w:ascii="Times New Roman" w:hAnsi="Times New Roman"/>
      <w:noProof/>
      <w:sz w:val="28"/>
      <w:szCs w:val="28"/>
    </w:rPr>
  </w:style>
  <w:style w:type="paragraph" w:styleId="31">
    <w:name w:val="toc 3"/>
    <w:basedOn w:val="a"/>
    <w:next w:val="a"/>
    <w:autoRedefine/>
    <w:uiPriority w:val="39"/>
    <w:rsid w:val="0072530C"/>
    <w:pPr>
      <w:tabs>
        <w:tab w:val="left" w:pos="880"/>
        <w:tab w:val="right" w:leader="dot" w:pos="9345"/>
      </w:tabs>
      <w:spacing w:after="100"/>
    </w:pPr>
  </w:style>
  <w:style w:type="paragraph" w:styleId="a4">
    <w:name w:val="footnote text"/>
    <w:basedOn w:val="a"/>
    <w:link w:val="a5"/>
    <w:rsid w:val="0072530C"/>
    <w:pPr>
      <w:spacing w:after="0" w:line="240" w:lineRule="auto"/>
    </w:pPr>
    <w:rPr>
      <w:sz w:val="20"/>
      <w:szCs w:val="20"/>
    </w:rPr>
  </w:style>
  <w:style w:type="character" w:customStyle="1" w:styleId="a5">
    <w:name w:val="Текст сноски Знак"/>
    <w:basedOn w:val="a0"/>
    <w:link w:val="a4"/>
    <w:locked/>
    <w:rsid w:val="0072530C"/>
    <w:rPr>
      <w:rFonts w:ascii="Calibri" w:hAnsi="Calibri" w:cs="Times New Roman"/>
      <w:sz w:val="20"/>
      <w:szCs w:val="20"/>
    </w:rPr>
  </w:style>
  <w:style w:type="character" w:customStyle="1" w:styleId="HeaderChar">
    <w:name w:val="Header Char"/>
    <w:uiPriority w:val="99"/>
    <w:locked/>
    <w:rsid w:val="0072530C"/>
    <w:rPr>
      <w:rFonts w:ascii="Calibri" w:hAnsi="Calibri"/>
      <w:sz w:val="20"/>
      <w:lang w:eastAsia="ru-RU"/>
    </w:rPr>
  </w:style>
  <w:style w:type="paragraph" w:styleId="a6">
    <w:name w:val="header"/>
    <w:basedOn w:val="a"/>
    <w:link w:val="a7"/>
    <w:uiPriority w:val="99"/>
    <w:rsid w:val="0072530C"/>
    <w:pPr>
      <w:tabs>
        <w:tab w:val="center" w:pos="4677"/>
        <w:tab w:val="right" w:pos="9355"/>
      </w:tabs>
      <w:spacing w:after="0" w:line="240" w:lineRule="auto"/>
    </w:pPr>
    <w:rPr>
      <w:rFonts w:eastAsia="Times New Roman"/>
      <w:sz w:val="20"/>
      <w:szCs w:val="20"/>
      <w:lang w:eastAsia="ru-RU"/>
    </w:rPr>
  </w:style>
  <w:style w:type="character" w:customStyle="1" w:styleId="a7">
    <w:name w:val="Верхний колонтитул Знак"/>
    <w:basedOn w:val="a0"/>
    <w:link w:val="a6"/>
    <w:uiPriority w:val="99"/>
    <w:locked/>
    <w:rsid w:val="0072530C"/>
    <w:rPr>
      <w:rFonts w:ascii="Calibri" w:hAnsi="Calibri" w:cs="Times New Roman"/>
    </w:rPr>
  </w:style>
  <w:style w:type="character" w:customStyle="1" w:styleId="HeaderChar1">
    <w:name w:val="Header Char1"/>
    <w:basedOn w:val="a0"/>
    <w:uiPriority w:val="99"/>
    <w:semiHidden/>
    <w:locked/>
    <w:rsid w:val="003077A1"/>
    <w:rPr>
      <w:rFonts w:cs="Times New Roman"/>
      <w:lang w:eastAsia="en-US"/>
    </w:rPr>
  </w:style>
  <w:style w:type="character" w:customStyle="1" w:styleId="FooterChar">
    <w:name w:val="Footer Char"/>
    <w:uiPriority w:val="99"/>
    <w:semiHidden/>
    <w:locked/>
    <w:rsid w:val="0072530C"/>
    <w:rPr>
      <w:rFonts w:ascii="Calibri" w:hAnsi="Calibri"/>
      <w:sz w:val="20"/>
      <w:lang w:eastAsia="ru-RU"/>
    </w:rPr>
  </w:style>
  <w:style w:type="paragraph" w:styleId="a8">
    <w:name w:val="footer"/>
    <w:basedOn w:val="a"/>
    <w:link w:val="a9"/>
    <w:rsid w:val="0072530C"/>
    <w:pPr>
      <w:tabs>
        <w:tab w:val="center" w:pos="4677"/>
        <w:tab w:val="right" w:pos="9355"/>
      </w:tabs>
      <w:spacing w:after="0" w:line="240" w:lineRule="auto"/>
    </w:pPr>
    <w:rPr>
      <w:rFonts w:eastAsia="Times New Roman"/>
      <w:sz w:val="20"/>
      <w:szCs w:val="20"/>
      <w:lang w:eastAsia="ru-RU"/>
    </w:rPr>
  </w:style>
  <w:style w:type="character" w:customStyle="1" w:styleId="a9">
    <w:name w:val="Нижний колонтитул Знак"/>
    <w:basedOn w:val="a0"/>
    <w:link w:val="a8"/>
    <w:locked/>
    <w:rsid w:val="0072530C"/>
    <w:rPr>
      <w:rFonts w:ascii="Calibri" w:hAnsi="Calibri" w:cs="Times New Roman"/>
    </w:rPr>
  </w:style>
  <w:style w:type="character" w:customStyle="1" w:styleId="FooterChar1">
    <w:name w:val="Footer Char1"/>
    <w:basedOn w:val="a0"/>
    <w:uiPriority w:val="99"/>
    <w:semiHidden/>
    <w:locked/>
    <w:rsid w:val="003077A1"/>
    <w:rPr>
      <w:rFonts w:cs="Times New Roman"/>
      <w:lang w:eastAsia="en-US"/>
    </w:rPr>
  </w:style>
  <w:style w:type="paragraph" w:styleId="aa">
    <w:name w:val="caption"/>
    <w:basedOn w:val="a"/>
    <w:next w:val="a"/>
    <w:uiPriority w:val="99"/>
    <w:qFormat/>
    <w:rsid w:val="0072530C"/>
    <w:pPr>
      <w:spacing w:line="240" w:lineRule="auto"/>
    </w:pPr>
    <w:rPr>
      <w:b/>
      <w:bCs/>
      <w:color w:val="4F81BD"/>
      <w:sz w:val="18"/>
      <w:szCs w:val="18"/>
    </w:rPr>
  </w:style>
  <w:style w:type="character" w:customStyle="1" w:styleId="BalloonTextChar">
    <w:name w:val="Balloon Text Char"/>
    <w:uiPriority w:val="99"/>
    <w:semiHidden/>
    <w:locked/>
    <w:rsid w:val="0072530C"/>
    <w:rPr>
      <w:rFonts w:ascii="Tahoma" w:hAnsi="Tahoma"/>
      <w:sz w:val="16"/>
    </w:rPr>
  </w:style>
  <w:style w:type="paragraph" w:styleId="ab">
    <w:name w:val="Balloon Text"/>
    <w:basedOn w:val="a"/>
    <w:link w:val="ac"/>
    <w:rsid w:val="0072530C"/>
    <w:pPr>
      <w:spacing w:after="0" w:line="240" w:lineRule="auto"/>
    </w:pPr>
    <w:rPr>
      <w:rFonts w:ascii="Tahoma" w:hAnsi="Tahoma"/>
      <w:sz w:val="16"/>
      <w:szCs w:val="16"/>
      <w:lang w:eastAsia="ru-RU"/>
    </w:rPr>
  </w:style>
  <w:style w:type="character" w:customStyle="1" w:styleId="ac">
    <w:name w:val="Текст выноски Знак"/>
    <w:basedOn w:val="a0"/>
    <w:link w:val="ab"/>
    <w:locked/>
    <w:rsid w:val="0072530C"/>
    <w:rPr>
      <w:rFonts w:ascii="Tahoma" w:hAnsi="Tahoma" w:cs="Tahoma"/>
      <w:sz w:val="16"/>
      <w:szCs w:val="16"/>
    </w:rPr>
  </w:style>
  <w:style w:type="character" w:customStyle="1" w:styleId="BalloonTextChar1">
    <w:name w:val="Balloon Text Char1"/>
    <w:basedOn w:val="a0"/>
    <w:uiPriority w:val="99"/>
    <w:semiHidden/>
    <w:locked/>
    <w:rsid w:val="003077A1"/>
    <w:rPr>
      <w:rFonts w:ascii="Times New Roman" w:hAnsi="Times New Roman" w:cs="Times New Roman"/>
      <w:sz w:val="2"/>
      <w:lang w:eastAsia="en-US"/>
    </w:rPr>
  </w:style>
  <w:style w:type="paragraph" w:styleId="ad">
    <w:name w:val="List Paragraph"/>
    <w:basedOn w:val="a"/>
    <w:uiPriority w:val="34"/>
    <w:qFormat/>
    <w:rsid w:val="0072530C"/>
    <w:pPr>
      <w:ind w:left="720"/>
      <w:contextualSpacing/>
    </w:pPr>
  </w:style>
  <w:style w:type="paragraph" w:styleId="ae">
    <w:name w:val="TOC Heading"/>
    <w:basedOn w:val="1"/>
    <w:next w:val="a"/>
    <w:uiPriority w:val="99"/>
    <w:qFormat/>
    <w:rsid w:val="0072530C"/>
    <w:pPr>
      <w:outlineLvl w:val="9"/>
    </w:pPr>
  </w:style>
  <w:style w:type="paragraph" w:customStyle="1" w:styleId="Doc-0">
    <w:name w:val="Doc-Текст"/>
    <w:uiPriority w:val="99"/>
    <w:qFormat/>
    <w:rsid w:val="0072530C"/>
    <w:pPr>
      <w:widowControl w:val="0"/>
      <w:adjustRightInd w:val="0"/>
      <w:spacing w:line="360" w:lineRule="auto"/>
      <w:ind w:firstLine="709"/>
      <w:jc w:val="both"/>
    </w:pPr>
    <w:rPr>
      <w:rFonts w:ascii="Times New Roman" w:eastAsia="Times New Roman" w:hAnsi="Times New Roman"/>
      <w:sz w:val="24"/>
    </w:rPr>
  </w:style>
  <w:style w:type="character" w:styleId="af">
    <w:name w:val="footnote reference"/>
    <w:basedOn w:val="a0"/>
    <w:rsid w:val="0072530C"/>
    <w:rPr>
      <w:rFonts w:cs="Times New Roman"/>
      <w:vertAlign w:val="superscript"/>
    </w:rPr>
  </w:style>
  <w:style w:type="character" w:customStyle="1" w:styleId="apple-converted-space">
    <w:name w:val="apple-converted-space"/>
    <w:basedOn w:val="a0"/>
    <w:rsid w:val="0072530C"/>
    <w:rPr>
      <w:rFonts w:cs="Times New Roman"/>
    </w:rPr>
  </w:style>
  <w:style w:type="character" w:customStyle="1" w:styleId="commentsbubble">
    <w:name w:val="commentsbubble"/>
    <w:basedOn w:val="a0"/>
    <w:uiPriority w:val="99"/>
    <w:rsid w:val="0072530C"/>
    <w:rPr>
      <w:rFonts w:cs="Times New Roman"/>
    </w:rPr>
  </w:style>
  <w:style w:type="character" w:customStyle="1" w:styleId="reference-text">
    <w:name w:val="reference-text"/>
    <w:basedOn w:val="a0"/>
    <w:uiPriority w:val="99"/>
    <w:rsid w:val="0072530C"/>
    <w:rPr>
      <w:rFonts w:cs="Times New Roman"/>
    </w:rPr>
  </w:style>
  <w:style w:type="character" w:customStyle="1" w:styleId="CommentTextChar">
    <w:name w:val="Comment Text Char"/>
    <w:uiPriority w:val="99"/>
    <w:semiHidden/>
    <w:locked/>
    <w:rsid w:val="0072530C"/>
    <w:rPr>
      <w:rFonts w:ascii="Calibri" w:hAnsi="Calibri" w:cs="Times New Roman"/>
      <w:sz w:val="20"/>
      <w:szCs w:val="20"/>
    </w:rPr>
  </w:style>
  <w:style w:type="paragraph" w:styleId="af0">
    <w:name w:val="annotation text"/>
    <w:basedOn w:val="a"/>
    <w:link w:val="af1"/>
    <w:uiPriority w:val="99"/>
    <w:semiHidden/>
    <w:rsid w:val="0072530C"/>
    <w:pPr>
      <w:spacing w:line="240" w:lineRule="auto"/>
    </w:pPr>
    <w:rPr>
      <w:sz w:val="20"/>
      <w:szCs w:val="20"/>
    </w:rPr>
  </w:style>
  <w:style w:type="character" w:customStyle="1" w:styleId="af1">
    <w:name w:val="Текст примечания Знак"/>
    <w:basedOn w:val="a0"/>
    <w:link w:val="af0"/>
    <w:uiPriority w:val="99"/>
    <w:semiHidden/>
    <w:locked/>
    <w:rsid w:val="003077A1"/>
    <w:rPr>
      <w:rFonts w:cs="Times New Roman"/>
      <w:sz w:val="20"/>
      <w:szCs w:val="20"/>
      <w:lang w:eastAsia="en-US"/>
    </w:rPr>
  </w:style>
  <w:style w:type="character" w:customStyle="1" w:styleId="Doc-1">
    <w:name w:val="Doc-Т внутри нумерации Знак"/>
    <w:basedOn w:val="a0"/>
    <w:link w:val="Doc-2"/>
    <w:uiPriority w:val="99"/>
    <w:locked/>
    <w:rsid w:val="0072530C"/>
    <w:rPr>
      <w:rFonts w:ascii="Times New Roman" w:hAnsi="Times New Roman" w:cs="Times New Roman"/>
    </w:rPr>
  </w:style>
  <w:style w:type="paragraph" w:customStyle="1" w:styleId="Doc-2">
    <w:name w:val="Doc-Т внутри нумерации"/>
    <w:basedOn w:val="a"/>
    <w:link w:val="Doc-1"/>
    <w:uiPriority w:val="99"/>
    <w:rsid w:val="0072530C"/>
    <w:pPr>
      <w:spacing w:after="0" w:line="360" w:lineRule="auto"/>
      <w:ind w:left="720" w:firstLine="709"/>
      <w:jc w:val="both"/>
    </w:pPr>
    <w:rPr>
      <w:rFonts w:ascii="Times New Roman" w:eastAsia="Times New Roman" w:hAnsi="Times New Roman"/>
    </w:rPr>
  </w:style>
  <w:style w:type="paragraph" w:customStyle="1" w:styleId="ConsPlusCell">
    <w:name w:val="ConsPlusCell"/>
    <w:uiPriority w:val="99"/>
    <w:rsid w:val="0072530C"/>
    <w:pPr>
      <w:autoSpaceDE w:val="0"/>
      <w:autoSpaceDN w:val="0"/>
      <w:adjustRightInd w:val="0"/>
    </w:pPr>
    <w:rPr>
      <w:rFonts w:ascii="Times New Roman" w:hAnsi="Times New Roman"/>
      <w:sz w:val="28"/>
      <w:szCs w:val="28"/>
    </w:rPr>
  </w:style>
  <w:style w:type="character" w:styleId="af2">
    <w:name w:val="Strong"/>
    <w:basedOn w:val="a0"/>
    <w:uiPriority w:val="99"/>
    <w:qFormat/>
    <w:rsid w:val="0072530C"/>
    <w:rPr>
      <w:rFonts w:cs="Times New Roman"/>
      <w:b/>
      <w:bCs/>
    </w:rPr>
  </w:style>
  <w:style w:type="character" w:customStyle="1" w:styleId="c1">
    <w:name w:val="c1"/>
    <w:basedOn w:val="a0"/>
    <w:uiPriority w:val="99"/>
    <w:rsid w:val="0072530C"/>
    <w:rPr>
      <w:rFonts w:cs="Times New Roman"/>
      <w:color w:val="0000FF"/>
    </w:rPr>
  </w:style>
  <w:style w:type="paragraph" w:styleId="HTML">
    <w:name w:val="HTML Preformatted"/>
    <w:basedOn w:val="a"/>
    <w:link w:val="HTML0"/>
    <w:uiPriority w:val="99"/>
    <w:rsid w:val="00725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72530C"/>
    <w:rPr>
      <w:rFonts w:ascii="Courier New" w:hAnsi="Courier New" w:cs="Courier New"/>
      <w:sz w:val="20"/>
      <w:szCs w:val="20"/>
      <w:lang w:eastAsia="ru-RU"/>
    </w:rPr>
  </w:style>
  <w:style w:type="character" w:customStyle="1" w:styleId="BodyTextChar">
    <w:name w:val="Body Text Char"/>
    <w:uiPriority w:val="99"/>
    <w:locked/>
    <w:rsid w:val="0072530C"/>
    <w:rPr>
      <w:b/>
      <w:sz w:val="28"/>
    </w:rPr>
  </w:style>
  <w:style w:type="paragraph" w:styleId="af3">
    <w:name w:val="Body Text"/>
    <w:basedOn w:val="a"/>
    <w:link w:val="af4"/>
    <w:uiPriority w:val="99"/>
    <w:rsid w:val="0072530C"/>
    <w:pPr>
      <w:spacing w:after="0" w:line="240" w:lineRule="auto"/>
      <w:jc w:val="center"/>
    </w:pPr>
    <w:rPr>
      <w:b/>
      <w:bCs/>
      <w:sz w:val="28"/>
      <w:szCs w:val="28"/>
      <w:lang w:eastAsia="ru-RU"/>
    </w:rPr>
  </w:style>
  <w:style w:type="character" w:customStyle="1" w:styleId="af4">
    <w:name w:val="Основной текст Знак"/>
    <w:basedOn w:val="a0"/>
    <w:link w:val="af3"/>
    <w:uiPriority w:val="99"/>
    <w:semiHidden/>
    <w:locked/>
    <w:rsid w:val="0072530C"/>
    <w:rPr>
      <w:rFonts w:ascii="Calibri" w:hAnsi="Calibri" w:cs="Times New Roman"/>
    </w:rPr>
  </w:style>
  <w:style w:type="character" w:customStyle="1" w:styleId="BodyTextChar1">
    <w:name w:val="Body Text Char1"/>
    <w:basedOn w:val="a0"/>
    <w:uiPriority w:val="99"/>
    <w:semiHidden/>
    <w:locked/>
    <w:rsid w:val="003077A1"/>
    <w:rPr>
      <w:rFonts w:cs="Times New Roman"/>
      <w:lang w:eastAsia="en-US"/>
    </w:rPr>
  </w:style>
  <w:style w:type="paragraph" w:customStyle="1" w:styleId="ConsPlusNormal">
    <w:name w:val="ConsPlusNormal"/>
    <w:rsid w:val="0072530C"/>
    <w:pPr>
      <w:autoSpaceDE w:val="0"/>
      <w:autoSpaceDN w:val="0"/>
      <w:adjustRightInd w:val="0"/>
    </w:pPr>
    <w:rPr>
      <w:rFonts w:ascii="Arial" w:hAnsi="Arial" w:cs="Arial"/>
    </w:rPr>
  </w:style>
  <w:style w:type="paragraph" w:customStyle="1" w:styleId="af5">
    <w:name w:val="Нормальный (таблица)"/>
    <w:basedOn w:val="a"/>
    <w:next w:val="a"/>
    <w:rsid w:val="00FD5AFE"/>
    <w:pPr>
      <w:widowControl w:val="0"/>
      <w:autoSpaceDE w:val="0"/>
      <w:autoSpaceDN w:val="0"/>
      <w:adjustRightInd w:val="0"/>
      <w:spacing w:after="0" w:line="240" w:lineRule="auto"/>
      <w:jc w:val="both"/>
    </w:pPr>
    <w:rPr>
      <w:rFonts w:ascii="Arial" w:hAnsi="Arial"/>
      <w:sz w:val="24"/>
      <w:szCs w:val="24"/>
      <w:lang w:eastAsia="ru-RU"/>
    </w:rPr>
  </w:style>
  <w:style w:type="paragraph" w:styleId="af6">
    <w:name w:val="endnote text"/>
    <w:basedOn w:val="a"/>
    <w:link w:val="af7"/>
    <w:rsid w:val="0063059E"/>
    <w:pPr>
      <w:spacing w:after="0" w:line="240" w:lineRule="auto"/>
    </w:pPr>
    <w:rPr>
      <w:rFonts w:eastAsia="Times New Roman"/>
      <w:sz w:val="20"/>
      <w:szCs w:val="20"/>
      <w:lang w:eastAsia="ru-RU"/>
    </w:rPr>
  </w:style>
  <w:style w:type="character" w:customStyle="1" w:styleId="af7">
    <w:name w:val="Текст концевой сноски Знак"/>
    <w:basedOn w:val="a0"/>
    <w:link w:val="af6"/>
    <w:locked/>
    <w:rsid w:val="0063059E"/>
    <w:rPr>
      <w:rFonts w:ascii="Calibri" w:eastAsia="Times New Roman" w:hAnsi="Calibri" w:cs="Times New Roman"/>
      <w:lang w:val="ru-RU" w:eastAsia="ru-RU" w:bidi="ar-SA"/>
    </w:rPr>
  </w:style>
  <w:style w:type="character" w:styleId="af8">
    <w:name w:val="endnote reference"/>
    <w:basedOn w:val="a0"/>
    <w:semiHidden/>
    <w:rsid w:val="0063059E"/>
    <w:rPr>
      <w:rFonts w:cs="Times New Roman"/>
      <w:vertAlign w:val="superscript"/>
    </w:rPr>
  </w:style>
  <w:style w:type="character" w:styleId="af9">
    <w:name w:val="annotation reference"/>
    <w:basedOn w:val="a0"/>
    <w:uiPriority w:val="99"/>
    <w:semiHidden/>
    <w:unhideWhenUsed/>
    <w:rsid w:val="00CF1849"/>
    <w:rPr>
      <w:sz w:val="16"/>
      <w:szCs w:val="16"/>
    </w:rPr>
  </w:style>
  <w:style w:type="paragraph" w:styleId="afa">
    <w:name w:val="annotation subject"/>
    <w:basedOn w:val="af0"/>
    <w:next w:val="af0"/>
    <w:link w:val="afb"/>
    <w:uiPriority w:val="99"/>
    <w:semiHidden/>
    <w:unhideWhenUsed/>
    <w:rsid w:val="00CF1849"/>
    <w:pPr>
      <w:spacing w:line="276" w:lineRule="auto"/>
    </w:pPr>
    <w:rPr>
      <w:b/>
      <w:bCs/>
    </w:rPr>
  </w:style>
  <w:style w:type="character" w:customStyle="1" w:styleId="afb">
    <w:name w:val="Тема примечания Знак"/>
    <w:basedOn w:val="af1"/>
    <w:link w:val="afa"/>
    <w:uiPriority w:val="99"/>
    <w:semiHidden/>
    <w:rsid w:val="00CF1849"/>
    <w:rPr>
      <w:rFonts w:cs="Times New Roman"/>
      <w:b/>
      <w:bCs/>
      <w:sz w:val="20"/>
      <w:szCs w:val="20"/>
      <w:lang w:eastAsia="en-US"/>
    </w:rPr>
  </w:style>
  <w:style w:type="character" w:customStyle="1" w:styleId="tik-text1">
    <w:name w:val="tik-text1"/>
    <w:rsid w:val="00AC7DC3"/>
    <w:rPr>
      <w:color w:val="B5B5B5"/>
      <w:sz w:val="17"/>
      <w:szCs w:val="17"/>
    </w:rPr>
  </w:style>
  <w:style w:type="paragraph" w:customStyle="1" w:styleId="Doc-">
    <w:name w:val="Doc-Маркированный список"/>
    <w:basedOn w:val="Doc-0"/>
    <w:qFormat/>
    <w:rsid w:val="00AC7DC3"/>
    <w:pPr>
      <w:numPr>
        <w:numId w:val="25"/>
      </w:numPr>
      <w:tabs>
        <w:tab w:val="left" w:pos="993"/>
      </w:tabs>
      <w:textAlignment w:val="baseline"/>
    </w:pPr>
    <w:rPr>
      <w:szCs w:val="24"/>
    </w:rPr>
  </w:style>
  <w:style w:type="paragraph" w:styleId="afc">
    <w:name w:val="No Spacing"/>
    <w:uiPriority w:val="99"/>
    <w:qFormat/>
    <w:rsid w:val="00D144D8"/>
    <w:pPr>
      <w:jc w:val="both"/>
    </w:pPr>
    <w:rPr>
      <w:sz w:val="22"/>
      <w:szCs w:val="22"/>
      <w:lang w:eastAsia="en-US"/>
    </w:rPr>
  </w:style>
  <w:style w:type="paragraph" w:customStyle="1" w:styleId="12">
    <w:name w:val="Абзац списка1"/>
    <w:basedOn w:val="a"/>
    <w:rsid w:val="00D144D8"/>
    <w:pPr>
      <w:ind w:left="720"/>
      <w:contextualSpacing/>
    </w:pPr>
    <w:rPr>
      <w:lang w:eastAsia="ru-RU"/>
    </w:rPr>
  </w:style>
  <w:style w:type="paragraph" w:customStyle="1" w:styleId="ConsPlusNonformat">
    <w:name w:val="ConsPlusNonformat"/>
    <w:rsid w:val="00D144D8"/>
    <w:pPr>
      <w:widowControl w:val="0"/>
      <w:autoSpaceDE w:val="0"/>
      <w:autoSpaceDN w:val="0"/>
      <w:adjustRightInd w:val="0"/>
    </w:pPr>
    <w:rPr>
      <w:rFonts w:ascii="Courier New" w:eastAsia="Times New Roman" w:hAnsi="Courier New" w:cs="Courier New"/>
    </w:rPr>
  </w:style>
  <w:style w:type="character" w:styleId="afd">
    <w:name w:val="page number"/>
    <w:basedOn w:val="a0"/>
    <w:rsid w:val="00D144D8"/>
  </w:style>
  <w:style w:type="paragraph" w:styleId="22">
    <w:name w:val="Body Text Indent 2"/>
    <w:basedOn w:val="a"/>
    <w:link w:val="23"/>
    <w:uiPriority w:val="99"/>
    <w:semiHidden/>
    <w:unhideWhenUsed/>
    <w:rsid w:val="00665DF5"/>
    <w:pPr>
      <w:spacing w:after="120" w:line="480" w:lineRule="auto"/>
      <w:ind w:left="283"/>
    </w:pPr>
  </w:style>
  <w:style w:type="character" w:customStyle="1" w:styleId="23">
    <w:name w:val="Основной текст с отступом 2 Знак"/>
    <w:basedOn w:val="a0"/>
    <w:link w:val="22"/>
    <w:uiPriority w:val="99"/>
    <w:semiHidden/>
    <w:rsid w:val="00665DF5"/>
    <w:rPr>
      <w:sz w:val="22"/>
      <w:szCs w:val="22"/>
      <w:lang w:eastAsia="en-US"/>
    </w:rPr>
  </w:style>
  <w:style w:type="paragraph" w:styleId="afe">
    <w:name w:val="Normal (Web)"/>
    <w:basedOn w:val="a"/>
    <w:uiPriority w:val="99"/>
    <w:unhideWhenUsed/>
    <w:rsid w:val="00665DF5"/>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basedOn w:val="a"/>
    <w:next w:val="a"/>
    <w:autoRedefine/>
    <w:uiPriority w:val="39"/>
    <w:unhideWhenUsed/>
    <w:locked/>
    <w:rsid w:val="00C341B9"/>
    <w:pPr>
      <w:spacing w:after="100"/>
      <w:ind w:left="660"/>
    </w:pPr>
    <w:rPr>
      <w:rFonts w:eastAsia="Times New Roman"/>
      <w:lang w:eastAsia="ru-RU"/>
    </w:rPr>
  </w:style>
  <w:style w:type="paragraph" w:styleId="5">
    <w:name w:val="toc 5"/>
    <w:basedOn w:val="a"/>
    <w:next w:val="a"/>
    <w:autoRedefine/>
    <w:uiPriority w:val="39"/>
    <w:unhideWhenUsed/>
    <w:locked/>
    <w:rsid w:val="00C341B9"/>
    <w:pPr>
      <w:spacing w:after="100"/>
      <w:ind w:left="880"/>
    </w:pPr>
    <w:rPr>
      <w:rFonts w:eastAsia="Times New Roman"/>
      <w:lang w:eastAsia="ru-RU"/>
    </w:rPr>
  </w:style>
  <w:style w:type="paragraph" w:styleId="6">
    <w:name w:val="toc 6"/>
    <w:basedOn w:val="a"/>
    <w:next w:val="a"/>
    <w:autoRedefine/>
    <w:uiPriority w:val="39"/>
    <w:unhideWhenUsed/>
    <w:locked/>
    <w:rsid w:val="00C341B9"/>
    <w:pPr>
      <w:spacing w:after="100"/>
      <w:ind w:left="1100"/>
    </w:pPr>
    <w:rPr>
      <w:rFonts w:eastAsia="Times New Roman"/>
      <w:lang w:eastAsia="ru-RU"/>
    </w:rPr>
  </w:style>
  <w:style w:type="paragraph" w:styleId="7">
    <w:name w:val="toc 7"/>
    <w:basedOn w:val="a"/>
    <w:next w:val="a"/>
    <w:autoRedefine/>
    <w:uiPriority w:val="39"/>
    <w:unhideWhenUsed/>
    <w:locked/>
    <w:rsid w:val="00C341B9"/>
    <w:pPr>
      <w:spacing w:after="100"/>
      <w:ind w:left="1320"/>
    </w:pPr>
    <w:rPr>
      <w:rFonts w:eastAsia="Times New Roman"/>
      <w:lang w:eastAsia="ru-RU"/>
    </w:rPr>
  </w:style>
  <w:style w:type="paragraph" w:styleId="8">
    <w:name w:val="toc 8"/>
    <w:basedOn w:val="a"/>
    <w:next w:val="a"/>
    <w:autoRedefine/>
    <w:uiPriority w:val="39"/>
    <w:unhideWhenUsed/>
    <w:locked/>
    <w:rsid w:val="00C341B9"/>
    <w:pPr>
      <w:spacing w:after="100"/>
      <w:ind w:left="1540"/>
    </w:pPr>
    <w:rPr>
      <w:rFonts w:eastAsia="Times New Roman"/>
      <w:lang w:eastAsia="ru-RU"/>
    </w:rPr>
  </w:style>
  <w:style w:type="paragraph" w:styleId="9">
    <w:name w:val="toc 9"/>
    <w:basedOn w:val="a"/>
    <w:next w:val="a"/>
    <w:autoRedefine/>
    <w:uiPriority w:val="39"/>
    <w:unhideWhenUsed/>
    <w:locked/>
    <w:rsid w:val="00C341B9"/>
    <w:pPr>
      <w:spacing w:after="100"/>
      <w:ind w:left="1760"/>
    </w:pPr>
    <w:rPr>
      <w:rFonts w:eastAsia="Times New Roman"/>
      <w:lang w:eastAsia="ru-RU"/>
    </w:rPr>
  </w:style>
  <w:style w:type="character" w:styleId="aff">
    <w:name w:val="FollowedHyperlink"/>
    <w:basedOn w:val="a0"/>
    <w:uiPriority w:val="99"/>
    <w:semiHidden/>
    <w:unhideWhenUsed/>
    <w:rsid w:val="0068242C"/>
    <w:rPr>
      <w:color w:val="800080"/>
      <w:u w:val="single"/>
    </w:rPr>
  </w:style>
  <w:style w:type="paragraph" w:customStyle="1" w:styleId="pitem8729">
    <w:name w:val="p_item_8729"/>
    <w:basedOn w:val="a"/>
    <w:rsid w:val="004900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edtitle">
    <w:name w:val="med_title"/>
    <w:basedOn w:val="a0"/>
    <w:rsid w:val="0049004F"/>
  </w:style>
  <w:style w:type="character" w:customStyle="1" w:styleId="x55eb6ea0775">
    <w:name w:val="x55eb6ea0775"/>
    <w:basedOn w:val="a0"/>
    <w:rsid w:val="0049004F"/>
  </w:style>
  <w:style w:type="paragraph" w:customStyle="1" w:styleId="pitem9123">
    <w:name w:val="p_item_9123"/>
    <w:basedOn w:val="a"/>
    <w:rsid w:val="0049004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footer" w:uiPriority="0"/>
    <w:lsdException w:name="caption" w:locked="1" w:semiHidden="0" w:uiPriority="0" w:unhideWhenUsed="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2530C"/>
    <w:pPr>
      <w:spacing w:after="200" w:line="276" w:lineRule="auto"/>
    </w:pPr>
    <w:rPr>
      <w:sz w:val="22"/>
      <w:szCs w:val="22"/>
      <w:lang w:eastAsia="en-US"/>
    </w:rPr>
  </w:style>
  <w:style w:type="paragraph" w:styleId="1">
    <w:name w:val="heading 1"/>
    <w:basedOn w:val="a"/>
    <w:next w:val="a"/>
    <w:link w:val="10"/>
    <w:uiPriority w:val="9"/>
    <w:qFormat/>
    <w:rsid w:val="0072530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72530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72530C"/>
    <w:pPr>
      <w:keepNext/>
      <w:keepLines/>
      <w:spacing w:before="200" w:after="0"/>
      <w:outlineLvl w:val="2"/>
    </w:pPr>
    <w:rPr>
      <w:rFonts w:ascii="Cambria" w:eastAsia="Times New Roman"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2530C"/>
    <w:rPr>
      <w:rFonts w:ascii="Cambria" w:hAnsi="Cambria" w:cs="Times New Roman"/>
      <w:b/>
      <w:bCs/>
      <w:color w:val="365F91"/>
      <w:sz w:val="28"/>
      <w:szCs w:val="28"/>
    </w:rPr>
  </w:style>
  <w:style w:type="character" w:customStyle="1" w:styleId="20">
    <w:name w:val="Заголовок 2 Знак"/>
    <w:basedOn w:val="a0"/>
    <w:link w:val="2"/>
    <w:uiPriority w:val="9"/>
    <w:locked/>
    <w:rsid w:val="0072530C"/>
    <w:rPr>
      <w:rFonts w:ascii="Cambria" w:hAnsi="Cambria" w:cs="Times New Roman"/>
      <w:b/>
      <w:bCs/>
      <w:color w:val="4F81BD"/>
      <w:sz w:val="26"/>
      <w:szCs w:val="26"/>
    </w:rPr>
  </w:style>
  <w:style w:type="character" w:customStyle="1" w:styleId="30">
    <w:name w:val="Заголовок 3 Знак"/>
    <w:basedOn w:val="a0"/>
    <w:link w:val="3"/>
    <w:uiPriority w:val="9"/>
    <w:locked/>
    <w:rsid w:val="0072530C"/>
    <w:rPr>
      <w:rFonts w:ascii="Cambria" w:hAnsi="Cambria" w:cs="Times New Roman"/>
      <w:b/>
      <w:bCs/>
      <w:color w:val="4F81BD"/>
      <w:sz w:val="20"/>
      <w:szCs w:val="20"/>
    </w:rPr>
  </w:style>
  <w:style w:type="character" w:styleId="a3">
    <w:name w:val="Hyperlink"/>
    <w:basedOn w:val="a0"/>
    <w:uiPriority w:val="99"/>
    <w:rsid w:val="0072530C"/>
    <w:rPr>
      <w:rFonts w:cs="Times New Roman"/>
      <w:color w:val="0000FF"/>
      <w:u w:val="single"/>
    </w:rPr>
  </w:style>
  <w:style w:type="paragraph" w:styleId="11">
    <w:name w:val="toc 1"/>
    <w:basedOn w:val="a"/>
    <w:next w:val="a"/>
    <w:autoRedefine/>
    <w:uiPriority w:val="39"/>
    <w:rsid w:val="00974596"/>
    <w:pPr>
      <w:tabs>
        <w:tab w:val="right" w:leader="dot" w:pos="9345"/>
      </w:tabs>
      <w:spacing w:after="100"/>
      <w:jc w:val="both"/>
    </w:pPr>
    <w:rPr>
      <w:rFonts w:ascii="Times New Roman" w:hAnsi="Times New Roman"/>
      <w:b/>
      <w:noProof/>
      <w:sz w:val="28"/>
      <w:szCs w:val="28"/>
    </w:rPr>
  </w:style>
  <w:style w:type="paragraph" w:styleId="21">
    <w:name w:val="toc 2"/>
    <w:basedOn w:val="a"/>
    <w:next w:val="a"/>
    <w:autoRedefine/>
    <w:uiPriority w:val="39"/>
    <w:rsid w:val="00116920"/>
    <w:pPr>
      <w:tabs>
        <w:tab w:val="left" w:pos="880"/>
        <w:tab w:val="right" w:leader="dot" w:pos="9345"/>
      </w:tabs>
      <w:spacing w:after="100"/>
      <w:ind w:left="284"/>
      <w:jc w:val="both"/>
    </w:pPr>
    <w:rPr>
      <w:rFonts w:ascii="Times New Roman" w:hAnsi="Times New Roman"/>
      <w:noProof/>
      <w:sz w:val="28"/>
      <w:szCs w:val="28"/>
    </w:rPr>
  </w:style>
  <w:style w:type="paragraph" w:styleId="31">
    <w:name w:val="toc 3"/>
    <w:basedOn w:val="a"/>
    <w:next w:val="a"/>
    <w:autoRedefine/>
    <w:uiPriority w:val="39"/>
    <w:rsid w:val="0072530C"/>
    <w:pPr>
      <w:tabs>
        <w:tab w:val="left" w:pos="880"/>
        <w:tab w:val="right" w:leader="dot" w:pos="9345"/>
      </w:tabs>
      <w:spacing w:after="100"/>
    </w:pPr>
  </w:style>
  <w:style w:type="paragraph" w:styleId="a4">
    <w:name w:val="footnote text"/>
    <w:basedOn w:val="a"/>
    <w:link w:val="a5"/>
    <w:rsid w:val="0072530C"/>
    <w:pPr>
      <w:spacing w:after="0" w:line="240" w:lineRule="auto"/>
    </w:pPr>
    <w:rPr>
      <w:sz w:val="20"/>
      <w:szCs w:val="20"/>
    </w:rPr>
  </w:style>
  <w:style w:type="character" w:customStyle="1" w:styleId="a5">
    <w:name w:val="Текст сноски Знак"/>
    <w:basedOn w:val="a0"/>
    <w:link w:val="a4"/>
    <w:locked/>
    <w:rsid w:val="0072530C"/>
    <w:rPr>
      <w:rFonts w:ascii="Calibri" w:hAnsi="Calibri" w:cs="Times New Roman"/>
      <w:sz w:val="20"/>
      <w:szCs w:val="20"/>
    </w:rPr>
  </w:style>
  <w:style w:type="character" w:customStyle="1" w:styleId="HeaderChar">
    <w:name w:val="Header Char"/>
    <w:uiPriority w:val="99"/>
    <w:locked/>
    <w:rsid w:val="0072530C"/>
    <w:rPr>
      <w:rFonts w:ascii="Calibri" w:hAnsi="Calibri"/>
      <w:sz w:val="20"/>
      <w:lang w:eastAsia="ru-RU"/>
    </w:rPr>
  </w:style>
  <w:style w:type="paragraph" w:styleId="a6">
    <w:name w:val="header"/>
    <w:basedOn w:val="a"/>
    <w:link w:val="a7"/>
    <w:uiPriority w:val="99"/>
    <w:rsid w:val="0072530C"/>
    <w:pPr>
      <w:tabs>
        <w:tab w:val="center" w:pos="4677"/>
        <w:tab w:val="right" w:pos="9355"/>
      </w:tabs>
      <w:spacing w:after="0" w:line="240" w:lineRule="auto"/>
    </w:pPr>
    <w:rPr>
      <w:rFonts w:eastAsia="Times New Roman"/>
      <w:sz w:val="20"/>
      <w:szCs w:val="20"/>
      <w:lang w:eastAsia="ru-RU"/>
    </w:rPr>
  </w:style>
  <w:style w:type="character" w:customStyle="1" w:styleId="a7">
    <w:name w:val="Верхний колонтитул Знак"/>
    <w:basedOn w:val="a0"/>
    <w:link w:val="a6"/>
    <w:uiPriority w:val="99"/>
    <w:locked/>
    <w:rsid w:val="0072530C"/>
    <w:rPr>
      <w:rFonts w:ascii="Calibri" w:hAnsi="Calibri" w:cs="Times New Roman"/>
    </w:rPr>
  </w:style>
  <w:style w:type="character" w:customStyle="1" w:styleId="HeaderChar1">
    <w:name w:val="Header Char1"/>
    <w:basedOn w:val="a0"/>
    <w:uiPriority w:val="99"/>
    <w:semiHidden/>
    <w:locked/>
    <w:rsid w:val="003077A1"/>
    <w:rPr>
      <w:rFonts w:cs="Times New Roman"/>
      <w:lang w:eastAsia="en-US"/>
    </w:rPr>
  </w:style>
  <w:style w:type="character" w:customStyle="1" w:styleId="FooterChar">
    <w:name w:val="Footer Char"/>
    <w:uiPriority w:val="99"/>
    <w:semiHidden/>
    <w:locked/>
    <w:rsid w:val="0072530C"/>
    <w:rPr>
      <w:rFonts w:ascii="Calibri" w:hAnsi="Calibri"/>
      <w:sz w:val="20"/>
      <w:lang w:eastAsia="ru-RU"/>
    </w:rPr>
  </w:style>
  <w:style w:type="paragraph" w:styleId="a8">
    <w:name w:val="footer"/>
    <w:basedOn w:val="a"/>
    <w:link w:val="a9"/>
    <w:rsid w:val="0072530C"/>
    <w:pPr>
      <w:tabs>
        <w:tab w:val="center" w:pos="4677"/>
        <w:tab w:val="right" w:pos="9355"/>
      </w:tabs>
      <w:spacing w:after="0" w:line="240" w:lineRule="auto"/>
    </w:pPr>
    <w:rPr>
      <w:rFonts w:eastAsia="Times New Roman"/>
      <w:sz w:val="20"/>
      <w:szCs w:val="20"/>
      <w:lang w:eastAsia="ru-RU"/>
    </w:rPr>
  </w:style>
  <w:style w:type="character" w:customStyle="1" w:styleId="a9">
    <w:name w:val="Нижний колонтитул Знак"/>
    <w:basedOn w:val="a0"/>
    <w:link w:val="a8"/>
    <w:locked/>
    <w:rsid w:val="0072530C"/>
    <w:rPr>
      <w:rFonts w:ascii="Calibri" w:hAnsi="Calibri" w:cs="Times New Roman"/>
    </w:rPr>
  </w:style>
  <w:style w:type="character" w:customStyle="1" w:styleId="FooterChar1">
    <w:name w:val="Footer Char1"/>
    <w:basedOn w:val="a0"/>
    <w:uiPriority w:val="99"/>
    <w:semiHidden/>
    <w:locked/>
    <w:rsid w:val="003077A1"/>
    <w:rPr>
      <w:rFonts w:cs="Times New Roman"/>
      <w:lang w:eastAsia="en-US"/>
    </w:rPr>
  </w:style>
  <w:style w:type="paragraph" w:styleId="aa">
    <w:name w:val="caption"/>
    <w:basedOn w:val="a"/>
    <w:next w:val="a"/>
    <w:uiPriority w:val="99"/>
    <w:qFormat/>
    <w:rsid w:val="0072530C"/>
    <w:pPr>
      <w:spacing w:line="240" w:lineRule="auto"/>
    </w:pPr>
    <w:rPr>
      <w:b/>
      <w:bCs/>
      <w:color w:val="4F81BD"/>
      <w:sz w:val="18"/>
      <w:szCs w:val="18"/>
    </w:rPr>
  </w:style>
  <w:style w:type="character" w:customStyle="1" w:styleId="BalloonTextChar">
    <w:name w:val="Balloon Text Char"/>
    <w:uiPriority w:val="99"/>
    <w:semiHidden/>
    <w:locked/>
    <w:rsid w:val="0072530C"/>
    <w:rPr>
      <w:rFonts w:ascii="Tahoma" w:hAnsi="Tahoma"/>
      <w:sz w:val="16"/>
    </w:rPr>
  </w:style>
  <w:style w:type="paragraph" w:styleId="ab">
    <w:name w:val="Balloon Text"/>
    <w:basedOn w:val="a"/>
    <w:link w:val="ac"/>
    <w:rsid w:val="0072530C"/>
    <w:pPr>
      <w:spacing w:after="0" w:line="240" w:lineRule="auto"/>
    </w:pPr>
    <w:rPr>
      <w:rFonts w:ascii="Tahoma" w:hAnsi="Tahoma"/>
      <w:sz w:val="16"/>
      <w:szCs w:val="16"/>
      <w:lang w:eastAsia="ru-RU"/>
    </w:rPr>
  </w:style>
  <w:style w:type="character" w:customStyle="1" w:styleId="ac">
    <w:name w:val="Текст выноски Знак"/>
    <w:basedOn w:val="a0"/>
    <w:link w:val="ab"/>
    <w:locked/>
    <w:rsid w:val="0072530C"/>
    <w:rPr>
      <w:rFonts w:ascii="Tahoma" w:hAnsi="Tahoma" w:cs="Tahoma"/>
      <w:sz w:val="16"/>
      <w:szCs w:val="16"/>
    </w:rPr>
  </w:style>
  <w:style w:type="character" w:customStyle="1" w:styleId="BalloonTextChar1">
    <w:name w:val="Balloon Text Char1"/>
    <w:basedOn w:val="a0"/>
    <w:uiPriority w:val="99"/>
    <w:semiHidden/>
    <w:locked/>
    <w:rsid w:val="003077A1"/>
    <w:rPr>
      <w:rFonts w:ascii="Times New Roman" w:hAnsi="Times New Roman" w:cs="Times New Roman"/>
      <w:sz w:val="2"/>
      <w:lang w:eastAsia="en-US"/>
    </w:rPr>
  </w:style>
  <w:style w:type="paragraph" w:styleId="ad">
    <w:name w:val="List Paragraph"/>
    <w:basedOn w:val="a"/>
    <w:uiPriority w:val="34"/>
    <w:qFormat/>
    <w:rsid w:val="0072530C"/>
    <w:pPr>
      <w:ind w:left="720"/>
      <w:contextualSpacing/>
    </w:pPr>
  </w:style>
  <w:style w:type="paragraph" w:styleId="ae">
    <w:name w:val="TOC Heading"/>
    <w:basedOn w:val="1"/>
    <w:next w:val="a"/>
    <w:uiPriority w:val="99"/>
    <w:qFormat/>
    <w:rsid w:val="0072530C"/>
    <w:pPr>
      <w:outlineLvl w:val="9"/>
    </w:pPr>
  </w:style>
  <w:style w:type="paragraph" w:customStyle="1" w:styleId="Doc-0">
    <w:name w:val="Doc-Текст"/>
    <w:uiPriority w:val="99"/>
    <w:qFormat/>
    <w:rsid w:val="0072530C"/>
    <w:pPr>
      <w:widowControl w:val="0"/>
      <w:adjustRightInd w:val="0"/>
      <w:spacing w:line="360" w:lineRule="auto"/>
      <w:ind w:firstLine="709"/>
      <w:jc w:val="both"/>
    </w:pPr>
    <w:rPr>
      <w:rFonts w:ascii="Times New Roman" w:eastAsia="Times New Roman" w:hAnsi="Times New Roman"/>
      <w:sz w:val="24"/>
    </w:rPr>
  </w:style>
  <w:style w:type="character" w:styleId="af">
    <w:name w:val="footnote reference"/>
    <w:basedOn w:val="a0"/>
    <w:rsid w:val="0072530C"/>
    <w:rPr>
      <w:rFonts w:cs="Times New Roman"/>
      <w:vertAlign w:val="superscript"/>
    </w:rPr>
  </w:style>
  <w:style w:type="character" w:customStyle="1" w:styleId="apple-converted-space">
    <w:name w:val="apple-converted-space"/>
    <w:basedOn w:val="a0"/>
    <w:rsid w:val="0072530C"/>
    <w:rPr>
      <w:rFonts w:cs="Times New Roman"/>
    </w:rPr>
  </w:style>
  <w:style w:type="character" w:customStyle="1" w:styleId="commentsbubble">
    <w:name w:val="commentsbubble"/>
    <w:basedOn w:val="a0"/>
    <w:uiPriority w:val="99"/>
    <w:rsid w:val="0072530C"/>
    <w:rPr>
      <w:rFonts w:cs="Times New Roman"/>
    </w:rPr>
  </w:style>
  <w:style w:type="character" w:customStyle="1" w:styleId="reference-text">
    <w:name w:val="reference-text"/>
    <w:basedOn w:val="a0"/>
    <w:uiPriority w:val="99"/>
    <w:rsid w:val="0072530C"/>
    <w:rPr>
      <w:rFonts w:cs="Times New Roman"/>
    </w:rPr>
  </w:style>
  <w:style w:type="character" w:customStyle="1" w:styleId="CommentTextChar">
    <w:name w:val="Comment Text Char"/>
    <w:uiPriority w:val="99"/>
    <w:semiHidden/>
    <w:locked/>
    <w:rsid w:val="0072530C"/>
    <w:rPr>
      <w:rFonts w:ascii="Calibri" w:hAnsi="Calibri" w:cs="Times New Roman"/>
      <w:sz w:val="20"/>
      <w:szCs w:val="20"/>
    </w:rPr>
  </w:style>
  <w:style w:type="paragraph" w:styleId="af0">
    <w:name w:val="annotation text"/>
    <w:basedOn w:val="a"/>
    <w:link w:val="af1"/>
    <w:uiPriority w:val="99"/>
    <w:semiHidden/>
    <w:rsid w:val="0072530C"/>
    <w:pPr>
      <w:spacing w:line="240" w:lineRule="auto"/>
    </w:pPr>
    <w:rPr>
      <w:sz w:val="20"/>
      <w:szCs w:val="20"/>
    </w:rPr>
  </w:style>
  <w:style w:type="character" w:customStyle="1" w:styleId="af1">
    <w:name w:val="Текст примечания Знак"/>
    <w:basedOn w:val="a0"/>
    <w:link w:val="af0"/>
    <w:uiPriority w:val="99"/>
    <w:semiHidden/>
    <w:locked/>
    <w:rsid w:val="003077A1"/>
    <w:rPr>
      <w:rFonts w:cs="Times New Roman"/>
      <w:sz w:val="20"/>
      <w:szCs w:val="20"/>
      <w:lang w:eastAsia="en-US"/>
    </w:rPr>
  </w:style>
  <w:style w:type="character" w:customStyle="1" w:styleId="Doc-1">
    <w:name w:val="Doc-Т внутри нумерации Знак"/>
    <w:basedOn w:val="a0"/>
    <w:link w:val="Doc-2"/>
    <w:uiPriority w:val="99"/>
    <w:locked/>
    <w:rsid w:val="0072530C"/>
    <w:rPr>
      <w:rFonts w:ascii="Times New Roman" w:hAnsi="Times New Roman" w:cs="Times New Roman"/>
    </w:rPr>
  </w:style>
  <w:style w:type="paragraph" w:customStyle="1" w:styleId="Doc-2">
    <w:name w:val="Doc-Т внутри нумерации"/>
    <w:basedOn w:val="a"/>
    <w:link w:val="Doc-1"/>
    <w:uiPriority w:val="99"/>
    <w:rsid w:val="0072530C"/>
    <w:pPr>
      <w:spacing w:after="0" w:line="360" w:lineRule="auto"/>
      <w:ind w:left="720" w:firstLine="709"/>
      <w:jc w:val="both"/>
    </w:pPr>
    <w:rPr>
      <w:rFonts w:ascii="Times New Roman" w:eastAsia="Times New Roman" w:hAnsi="Times New Roman"/>
    </w:rPr>
  </w:style>
  <w:style w:type="paragraph" w:customStyle="1" w:styleId="ConsPlusCell">
    <w:name w:val="ConsPlusCell"/>
    <w:uiPriority w:val="99"/>
    <w:rsid w:val="0072530C"/>
    <w:pPr>
      <w:autoSpaceDE w:val="0"/>
      <w:autoSpaceDN w:val="0"/>
      <w:adjustRightInd w:val="0"/>
    </w:pPr>
    <w:rPr>
      <w:rFonts w:ascii="Times New Roman" w:hAnsi="Times New Roman"/>
      <w:sz w:val="28"/>
      <w:szCs w:val="28"/>
    </w:rPr>
  </w:style>
  <w:style w:type="character" w:styleId="af2">
    <w:name w:val="Strong"/>
    <w:basedOn w:val="a0"/>
    <w:uiPriority w:val="99"/>
    <w:qFormat/>
    <w:rsid w:val="0072530C"/>
    <w:rPr>
      <w:rFonts w:cs="Times New Roman"/>
      <w:b/>
      <w:bCs/>
    </w:rPr>
  </w:style>
  <w:style w:type="character" w:customStyle="1" w:styleId="c1">
    <w:name w:val="c1"/>
    <w:basedOn w:val="a0"/>
    <w:uiPriority w:val="99"/>
    <w:rsid w:val="0072530C"/>
    <w:rPr>
      <w:rFonts w:cs="Times New Roman"/>
      <w:color w:val="0000FF"/>
    </w:rPr>
  </w:style>
  <w:style w:type="paragraph" w:styleId="HTML">
    <w:name w:val="HTML Preformatted"/>
    <w:basedOn w:val="a"/>
    <w:link w:val="HTML0"/>
    <w:uiPriority w:val="99"/>
    <w:rsid w:val="00725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72530C"/>
    <w:rPr>
      <w:rFonts w:ascii="Courier New" w:hAnsi="Courier New" w:cs="Courier New"/>
      <w:sz w:val="20"/>
      <w:szCs w:val="20"/>
      <w:lang w:eastAsia="ru-RU"/>
    </w:rPr>
  </w:style>
  <w:style w:type="character" w:customStyle="1" w:styleId="BodyTextChar">
    <w:name w:val="Body Text Char"/>
    <w:uiPriority w:val="99"/>
    <w:locked/>
    <w:rsid w:val="0072530C"/>
    <w:rPr>
      <w:b/>
      <w:sz w:val="28"/>
    </w:rPr>
  </w:style>
  <w:style w:type="paragraph" w:styleId="af3">
    <w:name w:val="Body Text"/>
    <w:basedOn w:val="a"/>
    <w:link w:val="af4"/>
    <w:uiPriority w:val="99"/>
    <w:rsid w:val="0072530C"/>
    <w:pPr>
      <w:spacing w:after="0" w:line="240" w:lineRule="auto"/>
      <w:jc w:val="center"/>
    </w:pPr>
    <w:rPr>
      <w:b/>
      <w:bCs/>
      <w:sz w:val="28"/>
      <w:szCs w:val="28"/>
      <w:lang w:eastAsia="ru-RU"/>
    </w:rPr>
  </w:style>
  <w:style w:type="character" w:customStyle="1" w:styleId="af4">
    <w:name w:val="Основной текст Знак"/>
    <w:basedOn w:val="a0"/>
    <w:link w:val="af3"/>
    <w:uiPriority w:val="99"/>
    <w:semiHidden/>
    <w:locked/>
    <w:rsid w:val="0072530C"/>
    <w:rPr>
      <w:rFonts w:ascii="Calibri" w:hAnsi="Calibri" w:cs="Times New Roman"/>
    </w:rPr>
  </w:style>
  <w:style w:type="character" w:customStyle="1" w:styleId="BodyTextChar1">
    <w:name w:val="Body Text Char1"/>
    <w:basedOn w:val="a0"/>
    <w:uiPriority w:val="99"/>
    <w:semiHidden/>
    <w:locked/>
    <w:rsid w:val="003077A1"/>
    <w:rPr>
      <w:rFonts w:cs="Times New Roman"/>
      <w:lang w:eastAsia="en-US"/>
    </w:rPr>
  </w:style>
  <w:style w:type="paragraph" w:customStyle="1" w:styleId="ConsPlusNormal">
    <w:name w:val="ConsPlusNormal"/>
    <w:rsid w:val="0072530C"/>
    <w:pPr>
      <w:autoSpaceDE w:val="0"/>
      <w:autoSpaceDN w:val="0"/>
      <w:adjustRightInd w:val="0"/>
    </w:pPr>
    <w:rPr>
      <w:rFonts w:ascii="Arial" w:hAnsi="Arial" w:cs="Arial"/>
    </w:rPr>
  </w:style>
  <w:style w:type="paragraph" w:customStyle="1" w:styleId="af5">
    <w:name w:val="Нормальный (таблица)"/>
    <w:basedOn w:val="a"/>
    <w:next w:val="a"/>
    <w:rsid w:val="00FD5AFE"/>
    <w:pPr>
      <w:widowControl w:val="0"/>
      <w:autoSpaceDE w:val="0"/>
      <w:autoSpaceDN w:val="0"/>
      <w:adjustRightInd w:val="0"/>
      <w:spacing w:after="0" w:line="240" w:lineRule="auto"/>
      <w:jc w:val="both"/>
    </w:pPr>
    <w:rPr>
      <w:rFonts w:ascii="Arial" w:hAnsi="Arial"/>
      <w:sz w:val="24"/>
      <w:szCs w:val="24"/>
      <w:lang w:eastAsia="ru-RU"/>
    </w:rPr>
  </w:style>
  <w:style w:type="paragraph" w:styleId="af6">
    <w:name w:val="endnote text"/>
    <w:basedOn w:val="a"/>
    <w:link w:val="af7"/>
    <w:rsid w:val="0063059E"/>
    <w:pPr>
      <w:spacing w:after="0" w:line="240" w:lineRule="auto"/>
    </w:pPr>
    <w:rPr>
      <w:rFonts w:eastAsia="Times New Roman"/>
      <w:sz w:val="20"/>
      <w:szCs w:val="20"/>
      <w:lang w:eastAsia="ru-RU"/>
    </w:rPr>
  </w:style>
  <w:style w:type="character" w:customStyle="1" w:styleId="af7">
    <w:name w:val="Текст концевой сноски Знак"/>
    <w:basedOn w:val="a0"/>
    <w:link w:val="af6"/>
    <w:locked/>
    <w:rsid w:val="0063059E"/>
    <w:rPr>
      <w:rFonts w:ascii="Calibri" w:eastAsia="Times New Roman" w:hAnsi="Calibri" w:cs="Times New Roman"/>
      <w:lang w:val="ru-RU" w:eastAsia="ru-RU" w:bidi="ar-SA"/>
    </w:rPr>
  </w:style>
  <w:style w:type="character" w:styleId="af8">
    <w:name w:val="endnote reference"/>
    <w:basedOn w:val="a0"/>
    <w:semiHidden/>
    <w:rsid w:val="0063059E"/>
    <w:rPr>
      <w:rFonts w:cs="Times New Roman"/>
      <w:vertAlign w:val="superscript"/>
    </w:rPr>
  </w:style>
  <w:style w:type="character" w:styleId="af9">
    <w:name w:val="annotation reference"/>
    <w:basedOn w:val="a0"/>
    <w:uiPriority w:val="99"/>
    <w:semiHidden/>
    <w:unhideWhenUsed/>
    <w:rsid w:val="00CF1849"/>
    <w:rPr>
      <w:sz w:val="16"/>
      <w:szCs w:val="16"/>
    </w:rPr>
  </w:style>
  <w:style w:type="paragraph" w:styleId="afa">
    <w:name w:val="annotation subject"/>
    <w:basedOn w:val="af0"/>
    <w:next w:val="af0"/>
    <w:link w:val="afb"/>
    <w:uiPriority w:val="99"/>
    <w:semiHidden/>
    <w:unhideWhenUsed/>
    <w:rsid w:val="00CF1849"/>
    <w:pPr>
      <w:spacing w:line="276" w:lineRule="auto"/>
    </w:pPr>
    <w:rPr>
      <w:b/>
      <w:bCs/>
    </w:rPr>
  </w:style>
  <w:style w:type="character" w:customStyle="1" w:styleId="afb">
    <w:name w:val="Тема примечания Знак"/>
    <w:basedOn w:val="af1"/>
    <w:link w:val="afa"/>
    <w:uiPriority w:val="99"/>
    <w:semiHidden/>
    <w:rsid w:val="00CF1849"/>
    <w:rPr>
      <w:rFonts w:cs="Times New Roman"/>
      <w:b/>
      <w:bCs/>
      <w:sz w:val="20"/>
      <w:szCs w:val="20"/>
      <w:lang w:eastAsia="en-US"/>
    </w:rPr>
  </w:style>
  <w:style w:type="character" w:customStyle="1" w:styleId="tik-text1">
    <w:name w:val="tik-text1"/>
    <w:rsid w:val="00AC7DC3"/>
    <w:rPr>
      <w:color w:val="B5B5B5"/>
      <w:sz w:val="17"/>
      <w:szCs w:val="17"/>
    </w:rPr>
  </w:style>
  <w:style w:type="paragraph" w:customStyle="1" w:styleId="Doc-">
    <w:name w:val="Doc-Маркированный список"/>
    <w:basedOn w:val="Doc-0"/>
    <w:qFormat/>
    <w:rsid w:val="00AC7DC3"/>
    <w:pPr>
      <w:numPr>
        <w:numId w:val="25"/>
      </w:numPr>
      <w:tabs>
        <w:tab w:val="left" w:pos="993"/>
      </w:tabs>
      <w:textAlignment w:val="baseline"/>
    </w:pPr>
    <w:rPr>
      <w:szCs w:val="24"/>
    </w:rPr>
  </w:style>
  <w:style w:type="paragraph" w:styleId="afc">
    <w:name w:val="No Spacing"/>
    <w:uiPriority w:val="99"/>
    <w:qFormat/>
    <w:rsid w:val="00D144D8"/>
    <w:pPr>
      <w:jc w:val="both"/>
    </w:pPr>
    <w:rPr>
      <w:sz w:val="22"/>
      <w:szCs w:val="22"/>
      <w:lang w:eastAsia="en-US"/>
    </w:rPr>
  </w:style>
  <w:style w:type="paragraph" w:customStyle="1" w:styleId="12">
    <w:name w:val="Абзац списка1"/>
    <w:basedOn w:val="a"/>
    <w:rsid w:val="00D144D8"/>
    <w:pPr>
      <w:ind w:left="720"/>
      <w:contextualSpacing/>
    </w:pPr>
    <w:rPr>
      <w:lang w:eastAsia="ru-RU"/>
    </w:rPr>
  </w:style>
  <w:style w:type="paragraph" w:customStyle="1" w:styleId="ConsPlusNonformat">
    <w:name w:val="ConsPlusNonformat"/>
    <w:rsid w:val="00D144D8"/>
    <w:pPr>
      <w:widowControl w:val="0"/>
      <w:autoSpaceDE w:val="0"/>
      <w:autoSpaceDN w:val="0"/>
      <w:adjustRightInd w:val="0"/>
    </w:pPr>
    <w:rPr>
      <w:rFonts w:ascii="Courier New" w:eastAsia="Times New Roman" w:hAnsi="Courier New" w:cs="Courier New"/>
    </w:rPr>
  </w:style>
  <w:style w:type="character" w:styleId="afd">
    <w:name w:val="page number"/>
    <w:basedOn w:val="a0"/>
    <w:rsid w:val="00D144D8"/>
  </w:style>
  <w:style w:type="paragraph" w:styleId="22">
    <w:name w:val="Body Text Indent 2"/>
    <w:basedOn w:val="a"/>
    <w:link w:val="23"/>
    <w:uiPriority w:val="99"/>
    <w:semiHidden/>
    <w:unhideWhenUsed/>
    <w:rsid w:val="00665DF5"/>
    <w:pPr>
      <w:spacing w:after="120" w:line="480" w:lineRule="auto"/>
      <w:ind w:left="283"/>
    </w:pPr>
  </w:style>
  <w:style w:type="character" w:customStyle="1" w:styleId="23">
    <w:name w:val="Основной текст с отступом 2 Знак"/>
    <w:basedOn w:val="a0"/>
    <w:link w:val="22"/>
    <w:uiPriority w:val="99"/>
    <w:semiHidden/>
    <w:rsid w:val="00665DF5"/>
    <w:rPr>
      <w:sz w:val="22"/>
      <w:szCs w:val="22"/>
      <w:lang w:eastAsia="en-US"/>
    </w:rPr>
  </w:style>
  <w:style w:type="paragraph" w:styleId="afe">
    <w:name w:val="Normal (Web)"/>
    <w:basedOn w:val="a"/>
    <w:uiPriority w:val="99"/>
    <w:unhideWhenUsed/>
    <w:rsid w:val="00665DF5"/>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basedOn w:val="a"/>
    <w:next w:val="a"/>
    <w:autoRedefine/>
    <w:uiPriority w:val="39"/>
    <w:unhideWhenUsed/>
    <w:locked/>
    <w:rsid w:val="00C341B9"/>
    <w:pPr>
      <w:spacing w:after="100"/>
      <w:ind w:left="660"/>
    </w:pPr>
    <w:rPr>
      <w:rFonts w:eastAsia="Times New Roman"/>
      <w:lang w:eastAsia="ru-RU"/>
    </w:rPr>
  </w:style>
  <w:style w:type="paragraph" w:styleId="5">
    <w:name w:val="toc 5"/>
    <w:basedOn w:val="a"/>
    <w:next w:val="a"/>
    <w:autoRedefine/>
    <w:uiPriority w:val="39"/>
    <w:unhideWhenUsed/>
    <w:locked/>
    <w:rsid w:val="00C341B9"/>
    <w:pPr>
      <w:spacing w:after="100"/>
      <w:ind w:left="880"/>
    </w:pPr>
    <w:rPr>
      <w:rFonts w:eastAsia="Times New Roman"/>
      <w:lang w:eastAsia="ru-RU"/>
    </w:rPr>
  </w:style>
  <w:style w:type="paragraph" w:styleId="6">
    <w:name w:val="toc 6"/>
    <w:basedOn w:val="a"/>
    <w:next w:val="a"/>
    <w:autoRedefine/>
    <w:uiPriority w:val="39"/>
    <w:unhideWhenUsed/>
    <w:locked/>
    <w:rsid w:val="00C341B9"/>
    <w:pPr>
      <w:spacing w:after="100"/>
      <w:ind w:left="1100"/>
    </w:pPr>
    <w:rPr>
      <w:rFonts w:eastAsia="Times New Roman"/>
      <w:lang w:eastAsia="ru-RU"/>
    </w:rPr>
  </w:style>
  <w:style w:type="paragraph" w:styleId="7">
    <w:name w:val="toc 7"/>
    <w:basedOn w:val="a"/>
    <w:next w:val="a"/>
    <w:autoRedefine/>
    <w:uiPriority w:val="39"/>
    <w:unhideWhenUsed/>
    <w:locked/>
    <w:rsid w:val="00C341B9"/>
    <w:pPr>
      <w:spacing w:after="100"/>
      <w:ind w:left="1320"/>
    </w:pPr>
    <w:rPr>
      <w:rFonts w:eastAsia="Times New Roman"/>
      <w:lang w:eastAsia="ru-RU"/>
    </w:rPr>
  </w:style>
  <w:style w:type="paragraph" w:styleId="8">
    <w:name w:val="toc 8"/>
    <w:basedOn w:val="a"/>
    <w:next w:val="a"/>
    <w:autoRedefine/>
    <w:uiPriority w:val="39"/>
    <w:unhideWhenUsed/>
    <w:locked/>
    <w:rsid w:val="00C341B9"/>
    <w:pPr>
      <w:spacing w:after="100"/>
      <w:ind w:left="1540"/>
    </w:pPr>
    <w:rPr>
      <w:rFonts w:eastAsia="Times New Roman"/>
      <w:lang w:eastAsia="ru-RU"/>
    </w:rPr>
  </w:style>
  <w:style w:type="paragraph" w:styleId="9">
    <w:name w:val="toc 9"/>
    <w:basedOn w:val="a"/>
    <w:next w:val="a"/>
    <w:autoRedefine/>
    <w:uiPriority w:val="39"/>
    <w:unhideWhenUsed/>
    <w:locked/>
    <w:rsid w:val="00C341B9"/>
    <w:pPr>
      <w:spacing w:after="100"/>
      <w:ind w:left="1760"/>
    </w:pPr>
    <w:rPr>
      <w:rFonts w:eastAsia="Times New Roman"/>
      <w:lang w:eastAsia="ru-RU"/>
    </w:rPr>
  </w:style>
  <w:style w:type="character" w:styleId="aff">
    <w:name w:val="FollowedHyperlink"/>
    <w:basedOn w:val="a0"/>
    <w:uiPriority w:val="99"/>
    <w:semiHidden/>
    <w:unhideWhenUsed/>
    <w:rsid w:val="0068242C"/>
    <w:rPr>
      <w:color w:val="800080"/>
      <w:u w:val="single"/>
    </w:rPr>
  </w:style>
  <w:style w:type="paragraph" w:customStyle="1" w:styleId="pitem8729">
    <w:name w:val="p_item_8729"/>
    <w:basedOn w:val="a"/>
    <w:rsid w:val="004900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edtitle">
    <w:name w:val="med_title"/>
    <w:basedOn w:val="a0"/>
    <w:rsid w:val="0049004F"/>
  </w:style>
  <w:style w:type="character" w:customStyle="1" w:styleId="x55eb6ea0775">
    <w:name w:val="x55eb6ea0775"/>
    <w:basedOn w:val="a0"/>
    <w:rsid w:val="0049004F"/>
  </w:style>
  <w:style w:type="paragraph" w:customStyle="1" w:styleId="pitem9123">
    <w:name w:val="p_item_9123"/>
    <w:basedOn w:val="a"/>
    <w:rsid w:val="0049004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2323">
      <w:bodyDiv w:val="1"/>
      <w:marLeft w:val="0"/>
      <w:marRight w:val="0"/>
      <w:marTop w:val="0"/>
      <w:marBottom w:val="0"/>
      <w:divBdr>
        <w:top w:val="none" w:sz="0" w:space="0" w:color="auto"/>
        <w:left w:val="none" w:sz="0" w:space="0" w:color="auto"/>
        <w:bottom w:val="none" w:sz="0" w:space="0" w:color="auto"/>
        <w:right w:val="none" w:sz="0" w:space="0" w:color="auto"/>
      </w:divBdr>
      <w:divsChild>
        <w:div w:id="937174589">
          <w:marLeft w:val="0"/>
          <w:marRight w:val="0"/>
          <w:marTop w:val="0"/>
          <w:marBottom w:val="0"/>
          <w:divBdr>
            <w:top w:val="none" w:sz="0" w:space="0" w:color="auto"/>
            <w:left w:val="none" w:sz="0" w:space="0" w:color="auto"/>
            <w:bottom w:val="none" w:sz="0" w:space="0" w:color="auto"/>
            <w:right w:val="none" w:sz="0" w:space="0" w:color="auto"/>
          </w:divBdr>
          <w:divsChild>
            <w:div w:id="472210230">
              <w:marLeft w:val="0"/>
              <w:marRight w:val="0"/>
              <w:marTop w:val="0"/>
              <w:marBottom w:val="0"/>
              <w:divBdr>
                <w:top w:val="none" w:sz="0" w:space="0" w:color="auto"/>
                <w:left w:val="none" w:sz="0" w:space="0" w:color="auto"/>
                <w:bottom w:val="none" w:sz="0" w:space="0" w:color="auto"/>
                <w:right w:val="none" w:sz="0" w:space="0" w:color="auto"/>
              </w:divBdr>
              <w:divsChild>
                <w:div w:id="1052998272">
                  <w:marLeft w:val="0"/>
                  <w:marRight w:val="0"/>
                  <w:marTop w:val="0"/>
                  <w:marBottom w:val="0"/>
                  <w:divBdr>
                    <w:top w:val="none" w:sz="0" w:space="0" w:color="auto"/>
                    <w:left w:val="none" w:sz="0" w:space="0" w:color="auto"/>
                    <w:bottom w:val="none" w:sz="0" w:space="0" w:color="auto"/>
                    <w:right w:val="none" w:sz="0" w:space="0" w:color="auto"/>
                  </w:divBdr>
                  <w:divsChild>
                    <w:div w:id="995304886">
                      <w:marLeft w:val="0"/>
                      <w:marRight w:val="0"/>
                      <w:marTop w:val="0"/>
                      <w:marBottom w:val="0"/>
                      <w:divBdr>
                        <w:top w:val="none" w:sz="0" w:space="0" w:color="auto"/>
                        <w:left w:val="none" w:sz="0" w:space="0" w:color="auto"/>
                        <w:bottom w:val="none" w:sz="0" w:space="0" w:color="auto"/>
                        <w:right w:val="none" w:sz="0" w:space="0" w:color="auto"/>
                      </w:divBdr>
                      <w:divsChild>
                        <w:div w:id="1268195769">
                          <w:marLeft w:val="0"/>
                          <w:marRight w:val="0"/>
                          <w:marTop w:val="0"/>
                          <w:marBottom w:val="0"/>
                          <w:divBdr>
                            <w:top w:val="none" w:sz="0" w:space="0" w:color="auto"/>
                            <w:left w:val="none" w:sz="0" w:space="0" w:color="auto"/>
                            <w:bottom w:val="none" w:sz="0" w:space="0" w:color="auto"/>
                            <w:right w:val="none" w:sz="0" w:space="0" w:color="auto"/>
                          </w:divBdr>
                          <w:divsChild>
                            <w:div w:id="900554637">
                              <w:marLeft w:val="0"/>
                              <w:marRight w:val="0"/>
                              <w:marTop w:val="0"/>
                              <w:marBottom w:val="0"/>
                              <w:divBdr>
                                <w:top w:val="none" w:sz="0" w:space="0" w:color="auto"/>
                                <w:left w:val="none" w:sz="0" w:space="0" w:color="auto"/>
                                <w:bottom w:val="none" w:sz="0" w:space="0" w:color="auto"/>
                                <w:right w:val="none" w:sz="0" w:space="0" w:color="auto"/>
                              </w:divBdr>
                              <w:divsChild>
                                <w:div w:id="588386980">
                                  <w:marLeft w:val="0"/>
                                  <w:marRight w:val="0"/>
                                  <w:marTop w:val="0"/>
                                  <w:marBottom w:val="0"/>
                                  <w:divBdr>
                                    <w:top w:val="none" w:sz="0" w:space="0" w:color="auto"/>
                                    <w:left w:val="none" w:sz="0" w:space="0" w:color="auto"/>
                                    <w:bottom w:val="none" w:sz="0" w:space="0" w:color="auto"/>
                                    <w:right w:val="none" w:sz="0" w:space="0" w:color="auto"/>
                                  </w:divBdr>
                                  <w:divsChild>
                                    <w:div w:id="359816656">
                                      <w:marLeft w:val="0"/>
                                      <w:marRight w:val="0"/>
                                      <w:marTop w:val="0"/>
                                      <w:marBottom w:val="0"/>
                                      <w:divBdr>
                                        <w:top w:val="none" w:sz="0" w:space="0" w:color="auto"/>
                                        <w:left w:val="none" w:sz="0" w:space="0" w:color="auto"/>
                                        <w:bottom w:val="none" w:sz="0" w:space="0" w:color="auto"/>
                                        <w:right w:val="none" w:sz="0" w:space="0" w:color="auto"/>
                                      </w:divBdr>
                                      <w:divsChild>
                                        <w:div w:id="1721899374">
                                          <w:marLeft w:val="0"/>
                                          <w:marRight w:val="0"/>
                                          <w:marTop w:val="0"/>
                                          <w:marBottom w:val="0"/>
                                          <w:divBdr>
                                            <w:top w:val="none" w:sz="0" w:space="0" w:color="auto"/>
                                            <w:left w:val="none" w:sz="0" w:space="0" w:color="auto"/>
                                            <w:bottom w:val="none" w:sz="0" w:space="0" w:color="auto"/>
                                            <w:right w:val="none" w:sz="0" w:space="0" w:color="auto"/>
                                          </w:divBdr>
                                          <w:divsChild>
                                            <w:div w:id="651104683">
                                              <w:marLeft w:val="0"/>
                                              <w:marRight w:val="0"/>
                                              <w:marTop w:val="0"/>
                                              <w:marBottom w:val="0"/>
                                              <w:divBdr>
                                                <w:top w:val="none" w:sz="0" w:space="0" w:color="auto"/>
                                                <w:left w:val="none" w:sz="0" w:space="0" w:color="auto"/>
                                                <w:bottom w:val="none" w:sz="0" w:space="0" w:color="auto"/>
                                                <w:right w:val="none" w:sz="0" w:space="0" w:color="auto"/>
                                              </w:divBdr>
                                              <w:divsChild>
                                                <w:div w:id="566721943">
                                                  <w:marLeft w:val="0"/>
                                                  <w:marRight w:val="0"/>
                                                  <w:marTop w:val="0"/>
                                                  <w:marBottom w:val="0"/>
                                                  <w:divBdr>
                                                    <w:top w:val="none" w:sz="0" w:space="0" w:color="auto"/>
                                                    <w:left w:val="none" w:sz="0" w:space="0" w:color="auto"/>
                                                    <w:bottom w:val="none" w:sz="0" w:space="0" w:color="auto"/>
                                                    <w:right w:val="none" w:sz="0" w:space="0" w:color="auto"/>
                                                  </w:divBdr>
                                                  <w:divsChild>
                                                    <w:div w:id="370809372">
                                                      <w:marLeft w:val="0"/>
                                                      <w:marRight w:val="0"/>
                                                      <w:marTop w:val="0"/>
                                                      <w:marBottom w:val="0"/>
                                                      <w:divBdr>
                                                        <w:top w:val="none" w:sz="0" w:space="0" w:color="auto"/>
                                                        <w:left w:val="none" w:sz="0" w:space="0" w:color="auto"/>
                                                        <w:bottom w:val="none" w:sz="0" w:space="0" w:color="auto"/>
                                                        <w:right w:val="none" w:sz="0" w:space="0" w:color="auto"/>
                                                      </w:divBdr>
                                                      <w:divsChild>
                                                        <w:div w:id="516579011">
                                                          <w:marLeft w:val="0"/>
                                                          <w:marRight w:val="0"/>
                                                          <w:marTop w:val="0"/>
                                                          <w:marBottom w:val="0"/>
                                                          <w:divBdr>
                                                            <w:top w:val="none" w:sz="0" w:space="0" w:color="auto"/>
                                                            <w:left w:val="none" w:sz="0" w:space="0" w:color="auto"/>
                                                            <w:bottom w:val="none" w:sz="0" w:space="0" w:color="auto"/>
                                                            <w:right w:val="none" w:sz="0" w:space="0" w:color="auto"/>
                                                          </w:divBdr>
                                                          <w:divsChild>
                                                            <w:div w:id="1309164613">
                                                              <w:marLeft w:val="0"/>
                                                              <w:marRight w:val="0"/>
                                                              <w:marTop w:val="0"/>
                                                              <w:marBottom w:val="0"/>
                                                              <w:divBdr>
                                                                <w:top w:val="none" w:sz="0" w:space="0" w:color="auto"/>
                                                                <w:left w:val="none" w:sz="0" w:space="0" w:color="auto"/>
                                                                <w:bottom w:val="none" w:sz="0" w:space="0" w:color="auto"/>
                                                                <w:right w:val="none" w:sz="0" w:space="0" w:color="auto"/>
                                                              </w:divBdr>
                                                              <w:divsChild>
                                                                <w:div w:id="606086692">
                                                                  <w:marLeft w:val="0"/>
                                                                  <w:marRight w:val="0"/>
                                                                  <w:marTop w:val="0"/>
                                                                  <w:marBottom w:val="0"/>
                                                                  <w:divBdr>
                                                                    <w:top w:val="none" w:sz="0" w:space="0" w:color="auto"/>
                                                                    <w:left w:val="none" w:sz="0" w:space="0" w:color="auto"/>
                                                                    <w:bottom w:val="none" w:sz="0" w:space="0" w:color="auto"/>
                                                                    <w:right w:val="none" w:sz="0" w:space="0" w:color="auto"/>
                                                                  </w:divBdr>
                                                                  <w:divsChild>
                                                                    <w:div w:id="774786658">
                                                                      <w:marLeft w:val="0"/>
                                                                      <w:marRight w:val="0"/>
                                                                      <w:marTop w:val="0"/>
                                                                      <w:marBottom w:val="0"/>
                                                                      <w:divBdr>
                                                                        <w:top w:val="none" w:sz="0" w:space="0" w:color="auto"/>
                                                                        <w:left w:val="none" w:sz="0" w:space="0" w:color="auto"/>
                                                                        <w:bottom w:val="none" w:sz="0" w:space="0" w:color="auto"/>
                                                                        <w:right w:val="none" w:sz="0" w:space="0" w:color="auto"/>
                                                                      </w:divBdr>
                                                                      <w:divsChild>
                                                                        <w:div w:id="201819477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834045">
      <w:bodyDiv w:val="1"/>
      <w:marLeft w:val="0"/>
      <w:marRight w:val="0"/>
      <w:marTop w:val="0"/>
      <w:marBottom w:val="0"/>
      <w:divBdr>
        <w:top w:val="none" w:sz="0" w:space="0" w:color="auto"/>
        <w:left w:val="none" w:sz="0" w:space="0" w:color="auto"/>
        <w:bottom w:val="none" w:sz="0" w:space="0" w:color="auto"/>
        <w:right w:val="none" w:sz="0" w:space="0" w:color="auto"/>
      </w:divBdr>
    </w:div>
    <w:div w:id="943927332">
      <w:bodyDiv w:val="1"/>
      <w:marLeft w:val="0"/>
      <w:marRight w:val="0"/>
      <w:marTop w:val="0"/>
      <w:marBottom w:val="0"/>
      <w:divBdr>
        <w:top w:val="none" w:sz="0" w:space="0" w:color="auto"/>
        <w:left w:val="none" w:sz="0" w:space="0" w:color="auto"/>
        <w:bottom w:val="none" w:sz="0" w:space="0" w:color="auto"/>
        <w:right w:val="none" w:sz="0" w:space="0" w:color="auto"/>
      </w:divBdr>
    </w:div>
    <w:div w:id="1336298197">
      <w:bodyDiv w:val="1"/>
      <w:marLeft w:val="0"/>
      <w:marRight w:val="0"/>
      <w:marTop w:val="0"/>
      <w:marBottom w:val="0"/>
      <w:divBdr>
        <w:top w:val="none" w:sz="0" w:space="0" w:color="auto"/>
        <w:left w:val="none" w:sz="0" w:space="0" w:color="auto"/>
        <w:bottom w:val="none" w:sz="0" w:space="0" w:color="auto"/>
        <w:right w:val="none" w:sz="0" w:space="0" w:color="auto"/>
      </w:divBdr>
      <w:divsChild>
        <w:div w:id="1510439520">
          <w:marLeft w:val="0"/>
          <w:marRight w:val="0"/>
          <w:marTop w:val="0"/>
          <w:marBottom w:val="0"/>
          <w:divBdr>
            <w:top w:val="none" w:sz="0" w:space="0" w:color="auto"/>
            <w:left w:val="none" w:sz="0" w:space="0" w:color="auto"/>
            <w:bottom w:val="none" w:sz="0" w:space="0" w:color="auto"/>
            <w:right w:val="none" w:sz="0" w:space="0" w:color="auto"/>
          </w:divBdr>
          <w:divsChild>
            <w:div w:id="1148322081">
              <w:marLeft w:val="0"/>
              <w:marRight w:val="0"/>
              <w:marTop w:val="0"/>
              <w:marBottom w:val="0"/>
              <w:divBdr>
                <w:top w:val="none" w:sz="0" w:space="0" w:color="auto"/>
                <w:left w:val="none" w:sz="0" w:space="0" w:color="auto"/>
                <w:bottom w:val="none" w:sz="0" w:space="0" w:color="auto"/>
                <w:right w:val="none" w:sz="0" w:space="0" w:color="auto"/>
              </w:divBdr>
              <w:divsChild>
                <w:div w:id="437991838">
                  <w:marLeft w:val="0"/>
                  <w:marRight w:val="0"/>
                  <w:marTop w:val="0"/>
                  <w:marBottom w:val="0"/>
                  <w:divBdr>
                    <w:top w:val="single" w:sz="18" w:space="23" w:color="F5DC9F"/>
                    <w:left w:val="single" w:sz="18" w:space="31" w:color="F5DC9F"/>
                    <w:bottom w:val="single" w:sz="18" w:space="23" w:color="F5DC9F"/>
                    <w:right w:val="single" w:sz="18" w:space="15" w:color="F5DC9F"/>
                  </w:divBdr>
                </w:div>
                <w:div w:id="1691486869">
                  <w:marLeft w:val="0"/>
                  <w:marRight w:val="0"/>
                  <w:marTop w:val="0"/>
                  <w:marBottom w:val="0"/>
                  <w:divBdr>
                    <w:top w:val="none" w:sz="0" w:space="0" w:color="auto"/>
                    <w:left w:val="none" w:sz="0" w:space="0" w:color="auto"/>
                    <w:bottom w:val="none" w:sz="0" w:space="0" w:color="auto"/>
                    <w:right w:val="none" w:sz="0" w:space="0" w:color="auto"/>
                  </w:divBdr>
                  <w:divsChild>
                    <w:div w:id="406614337">
                      <w:marLeft w:val="0"/>
                      <w:marRight w:val="0"/>
                      <w:marTop w:val="0"/>
                      <w:marBottom w:val="0"/>
                      <w:divBdr>
                        <w:top w:val="none" w:sz="0" w:space="0" w:color="auto"/>
                        <w:left w:val="none" w:sz="0" w:space="0" w:color="auto"/>
                        <w:bottom w:val="none" w:sz="0" w:space="0" w:color="auto"/>
                        <w:right w:val="none" w:sz="0" w:space="0" w:color="auto"/>
                      </w:divBdr>
                      <w:divsChild>
                        <w:div w:id="1937249932">
                          <w:marLeft w:val="0"/>
                          <w:marRight w:val="0"/>
                          <w:marTop w:val="0"/>
                          <w:marBottom w:val="0"/>
                          <w:divBdr>
                            <w:top w:val="none" w:sz="0" w:space="0" w:color="auto"/>
                            <w:left w:val="none" w:sz="0" w:space="0" w:color="auto"/>
                            <w:bottom w:val="none" w:sz="0" w:space="0" w:color="auto"/>
                            <w:right w:val="none" w:sz="0" w:space="0" w:color="auto"/>
                          </w:divBdr>
                          <w:divsChild>
                            <w:div w:id="59985138">
                              <w:marLeft w:val="0"/>
                              <w:marRight w:val="0"/>
                              <w:marTop w:val="0"/>
                              <w:marBottom w:val="0"/>
                              <w:divBdr>
                                <w:top w:val="dotted" w:sz="2" w:space="0" w:color="0094FF"/>
                                <w:left w:val="dotted" w:sz="2" w:space="4" w:color="0094FF"/>
                                <w:bottom w:val="dotted" w:sz="2" w:space="0" w:color="0094FF"/>
                                <w:right w:val="dotted" w:sz="2" w:space="4" w:color="0094FF"/>
                              </w:divBdr>
                              <w:divsChild>
                                <w:div w:id="980843389">
                                  <w:marLeft w:val="0"/>
                                  <w:marRight w:val="0"/>
                                  <w:marTop w:val="30"/>
                                  <w:marBottom w:val="30"/>
                                  <w:divBdr>
                                    <w:top w:val="none" w:sz="0" w:space="0" w:color="auto"/>
                                    <w:left w:val="none" w:sz="0" w:space="0" w:color="auto"/>
                                    <w:bottom w:val="none" w:sz="0" w:space="0" w:color="auto"/>
                                    <w:right w:val="none" w:sz="0" w:space="0" w:color="auto"/>
                                  </w:divBdr>
                                </w:div>
                                <w:div w:id="178364429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51749347">
                  <w:marLeft w:val="0"/>
                  <w:marRight w:val="0"/>
                  <w:marTop w:val="300"/>
                  <w:marBottom w:val="150"/>
                  <w:divBdr>
                    <w:top w:val="none" w:sz="0" w:space="0" w:color="auto"/>
                    <w:left w:val="none" w:sz="0" w:space="0" w:color="auto"/>
                    <w:bottom w:val="none" w:sz="0" w:space="0" w:color="auto"/>
                    <w:right w:val="none" w:sz="0" w:space="0" w:color="auto"/>
                  </w:divBdr>
                </w:div>
                <w:div w:id="792986718">
                  <w:marLeft w:val="0"/>
                  <w:marRight w:val="0"/>
                  <w:marTop w:val="0"/>
                  <w:marBottom w:val="0"/>
                  <w:divBdr>
                    <w:top w:val="none" w:sz="0" w:space="0" w:color="auto"/>
                    <w:left w:val="none" w:sz="0" w:space="0" w:color="auto"/>
                    <w:bottom w:val="none" w:sz="0" w:space="0" w:color="auto"/>
                    <w:right w:val="none" w:sz="0" w:space="0" w:color="auto"/>
                  </w:divBdr>
                  <w:divsChild>
                    <w:div w:id="432481260">
                      <w:marLeft w:val="0"/>
                      <w:marRight w:val="0"/>
                      <w:marTop w:val="0"/>
                      <w:marBottom w:val="0"/>
                      <w:divBdr>
                        <w:top w:val="none" w:sz="0" w:space="0" w:color="auto"/>
                        <w:left w:val="none" w:sz="0" w:space="0" w:color="auto"/>
                        <w:bottom w:val="none" w:sz="0" w:space="0" w:color="auto"/>
                        <w:right w:val="none" w:sz="0" w:space="0" w:color="auto"/>
                      </w:divBdr>
                      <w:divsChild>
                        <w:div w:id="403602551">
                          <w:marLeft w:val="0"/>
                          <w:marRight w:val="0"/>
                          <w:marTop w:val="0"/>
                          <w:marBottom w:val="0"/>
                          <w:divBdr>
                            <w:top w:val="dotted" w:sz="2" w:space="15" w:color="0094FF"/>
                            <w:left w:val="dotted" w:sz="2" w:space="4" w:color="0094FF"/>
                            <w:bottom w:val="dotted" w:sz="2" w:space="15" w:color="0094FF"/>
                            <w:right w:val="dotted" w:sz="2" w:space="4" w:color="0094FF"/>
                          </w:divBdr>
                          <w:divsChild>
                            <w:div w:id="14851212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210583701">
                  <w:marLeft w:val="0"/>
                  <w:marRight w:val="0"/>
                  <w:marTop w:val="300"/>
                  <w:marBottom w:val="300"/>
                  <w:divBdr>
                    <w:top w:val="none" w:sz="0" w:space="0" w:color="auto"/>
                    <w:left w:val="none" w:sz="0" w:space="0" w:color="auto"/>
                    <w:bottom w:val="none" w:sz="0" w:space="0" w:color="auto"/>
                    <w:right w:val="none" w:sz="0" w:space="0" w:color="auto"/>
                  </w:divBdr>
                  <w:divsChild>
                    <w:div w:id="7450333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342925110">
      <w:bodyDiv w:val="1"/>
      <w:marLeft w:val="0"/>
      <w:marRight w:val="0"/>
      <w:marTop w:val="0"/>
      <w:marBottom w:val="0"/>
      <w:divBdr>
        <w:top w:val="none" w:sz="0" w:space="0" w:color="auto"/>
        <w:left w:val="none" w:sz="0" w:space="0" w:color="auto"/>
        <w:bottom w:val="none" w:sz="0" w:space="0" w:color="auto"/>
        <w:right w:val="none" w:sz="0" w:space="0" w:color="auto"/>
      </w:divBdr>
    </w:div>
    <w:div w:id="1421101393">
      <w:bodyDiv w:val="1"/>
      <w:marLeft w:val="0"/>
      <w:marRight w:val="0"/>
      <w:marTop w:val="0"/>
      <w:marBottom w:val="0"/>
      <w:divBdr>
        <w:top w:val="none" w:sz="0" w:space="0" w:color="auto"/>
        <w:left w:val="none" w:sz="0" w:space="0" w:color="auto"/>
        <w:bottom w:val="none" w:sz="0" w:space="0" w:color="auto"/>
        <w:right w:val="none" w:sz="0" w:space="0" w:color="auto"/>
      </w:divBdr>
    </w:div>
    <w:div w:id="1596859163">
      <w:bodyDiv w:val="1"/>
      <w:marLeft w:val="0"/>
      <w:marRight w:val="0"/>
      <w:marTop w:val="0"/>
      <w:marBottom w:val="0"/>
      <w:divBdr>
        <w:top w:val="none" w:sz="0" w:space="0" w:color="auto"/>
        <w:left w:val="none" w:sz="0" w:space="0" w:color="auto"/>
        <w:bottom w:val="none" w:sz="0" w:space="0" w:color="auto"/>
        <w:right w:val="none" w:sz="0" w:space="0" w:color="auto"/>
      </w:divBdr>
      <w:divsChild>
        <w:div w:id="627320884">
          <w:marLeft w:val="0"/>
          <w:marRight w:val="0"/>
          <w:marTop w:val="0"/>
          <w:marBottom w:val="0"/>
          <w:divBdr>
            <w:top w:val="none" w:sz="0" w:space="0" w:color="auto"/>
            <w:left w:val="none" w:sz="0" w:space="0" w:color="auto"/>
            <w:bottom w:val="none" w:sz="0" w:space="0" w:color="auto"/>
            <w:right w:val="none" w:sz="0" w:space="0" w:color="auto"/>
          </w:divBdr>
          <w:divsChild>
            <w:div w:id="627590380">
              <w:marLeft w:val="-4050"/>
              <w:marRight w:val="-4260"/>
              <w:marTop w:val="0"/>
              <w:marBottom w:val="0"/>
              <w:divBdr>
                <w:top w:val="none" w:sz="0" w:space="0" w:color="auto"/>
                <w:left w:val="none" w:sz="0" w:space="0" w:color="auto"/>
                <w:bottom w:val="none" w:sz="0" w:space="0" w:color="auto"/>
                <w:right w:val="none" w:sz="0" w:space="0" w:color="auto"/>
              </w:divBdr>
              <w:divsChild>
                <w:div w:id="1007290800">
                  <w:marLeft w:val="4050"/>
                  <w:marRight w:val="4260"/>
                  <w:marTop w:val="0"/>
                  <w:marBottom w:val="0"/>
                  <w:divBdr>
                    <w:top w:val="none" w:sz="0" w:space="0" w:color="auto"/>
                    <w:left w:val="none" w:sz="0" w:space="0" w:color="auto"/>
                    <w:bottom w:val="none" w:sz="0" w:space="0" w:color="auto"/>
                    <w:right w:val="none" w:sz="0" w:space="0" w:color="auto"/>
                  </w:divBdr>
                  <w:divsChild>
                    <w:div w:id="2694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1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CB8A7-C79F-453B-AF71-DA390619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2360</Words>
  <Characters>13455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15784</CharactersWithSpaces>
  <SharedDoc>false</SharedDoc>
  <HLinks>
    <vt:vector size="180" baseType="variant">
      <vt:variant>
        <vt:i4>7667815</vt:i4>
      </vt:variant>
      <vt:variant>
        <vt:i4>165</vt:i4>
      </vt:variant>
      <vt:variant>
        <vt:i4>0</vt:i4>
      </vt:variant>
      <vt:variant>
        <vt:i4>5</vt:i4>
      </vt:variant>
      <vt:variant>
        <vt:lpwstr>consultantplus://offline/ref=F26BAE64EDDE0E2811D8F7ADF4E0AA263DEA506975595D258EB252F0GAG7N</vt:lpwstr>
      </vt:variant>
      <vt:variant>
        <vt:lpwstr/>
      </vt:variant>
      <vt:variant>
        <vt:i4>1703984</vt:i4>
      </vt:variant>
      <vt:variant>
        <vt:i4>158</vt:i4>
      </vt:variant>
      <vt:variant>
        <vt:i4>0</vt:i4>
      </vt:variant>
      <vt:variant>
        <vt:i4>5</vt:i4>
      </vt:variant>
      <vt:variant>
        <vt:lpwstr/>
      </vt:variant>
      <vt:variant>
        <vt:lpwstr>_Toc381023069</vt:lpwstr>
      </vt:variant>
      <vt:variant>
        <vt:i4>1703984</vt:i4>
      </vt:variant>
      <vt:variant>
        <vt:i4>155</vt:i4>
      </vt:variant>
      <vt:variant>
        <vt:i4>0</vt:i4>
      </vt:variant>
      <vt:variant>
        <vt:i4>5</vt:i4>
      </vt:variant>
      <vt:variant>
        <vt:lpwstr/>
      </vt:variant>
      <vt:variant>
        <vt:lpwstr>_Toc381023068</vt:lpwstr>
      </vt:variant>
      <vt:variant>
        <vt:i4>1703984</vt:i4>
      </vt:variant>
      <vt:variant>
        <vt:i4>149</vt:i4>
      </vt:variant>
      <vt:variant>
        <vt:i4>0</vt:i4>
      </vt:variant>
      <vt:variant>
        <vt:i4>5</vt:i4>
      </vt:variant>
      <vt:variant>
        <vt:lpwstr/>
      </vt:variant>
      <vt:variant>
        <vt:lpwstr>_Toc381023064</vt:lpwstr>
      </vt:variant>
      <vt:variant>
        <vt:i4>1703984</vt:i4>
      </vt:variant>
      <vt:variant>
        <vt:i4>146</vt:i4>
      </vt:variant>
      <vt:variant>
        <vt:i4>0</vt:i4>
      </vt:variant>
      <vt:variant>
        <vt:i4>5</vt:i4>
      </vt:variant>
      <vt:variant>
        <vt:lpwstr/>
      </vt:variant>
      <vt:variant>
        <vt:lpwstr>_Toc381023063</vt:lpwstr>
      </vt:variant>
      <vt:variant>
        <vt:i4>1703984</vt:i4>
      </vt:variant>
      <vt:variant>
        <vt:i4>140</vt:i4>
      </vt:variant>
      <vt:variant>
        <vt:i4>0</vt:i4>
      </vt:variant>
      <vt:variant>
        <vt:i4>5</vt:i4>
      </vt:variant>
      <vt:variant>
        <vt:lpwstr/>
      </vt:variant>
      <vt:variant>
        <vt:lpwstr>_Toc381023062</vt:lpwstr>
      </vt:variant>
      <vt:variant>
        <vt:i4>1703984</vt:i4>
      </vt:variant>
      <vt:variant>
        <vt:i4>134</vt:i4>
      </vt:variant>
      <vt:variant>
        <vt:i4>0</vt:i4>
      </vt:variant>
      <vt:variant>
        <vt:i4>5</vt:i4>
      </vt:variant>
      <vt:variant>
        <vt:lpwstr/>
      </vt:variant>
      <vt:variant>
        <vt:lpwstr>_Toc381023061</vt:lpwstr>
      </vt:variant>
      <vt:variant>
        <vt:i4>1703984</vt:i4>
      </vt:variant>
      <vt:variant>
        <vt:i4>128</vt:i4>
      </vt:variant>
      <vt:variant>
        <vt:i4>0</vt:i4>
      </vt:variant>
      <vt:variant>
        <vt:i4>5</vt:i4>
      </vt:variant>
      <vt:variant>
        <vt:lpwstr/>
      </vt:variant>
      <vt:variant>
        <vt:lpwstr>_Toc381023060</vt:lpwstr>
      </vt:variant>
      <vt:variant>
        <vt:i4>1638448</vt:i4>
      </vt:variant>
      <vt:variant>
        <vt:i4>122</vt:i4>
      </vt:variant>
      <vt:variant>
        <vt:i4>0</vt:i4>
      </vt:variant>
      <vt:variant>
        <vt:i4>5</vt:i4>
      </vt:variant>
      <vt:variant>
        <vt:lpwstr/>
      </vt:variant>
      <vt:variant>
        <vt:lpwstr>_Toc381023059</vt:lpwstr>
      </vt:variant>
      <vt:variant>
        <vt:i4>1638448</vt:i4>
      </vt:variant>
      <vt:variant>
        <vt:i4>116</vt:i4>
      </vt:variant>
      <vt:variant>
        <vt:i4>0</vt:i4>
      </vt:variant>
      <vt:variant>
        <vt:i4>5</vt:i4>
      </vt:variant>
      <vt:variant>
        <vt:lpwstr/>
      </vt:variant>
      <vt:variant>
        <vt:lpwstr>_Toc381023058</vt:lpwstr>
      </vt:variant>
      <vt:variant>
        <vt:i4>1638448</vt:i4>
      </vt:variant>
      <vt:variant>
        <vt:i4>110</vt:i4>
      </vt:variant>
      <vt:variant>
        <vt:i4>0</vt:i4>
      </vt:variant>
      <vt:variant>
        <vt:i4>5</vt:i4>
      </vt:variant>
      <vt:variant>
        <vt:lpwstr/>
      </vt:variant>
      <vt:variant>
        <vt:lpwstr>_Toc381023057</vt:lpwstr>
      </vt:variant>
      <vt:variant>
        <vt:i4>1638448</vt:i4>
      </vt:variant>
      <vt:variant>
        <vt:i4>104</vt:i4>
      </vt:variant>
      <vt:variant>
        <vt:i4>0</vt:i4>
      </vt:variant>
      <vt:variant>
        <vt:i4>5</vt:i4>
      </vt:variant>
      <vt:variant>
        <vt:lpwstr/>
      </vt:variant>
      <vt:variant>
        <vt:lpwstr>_Toc381023056</vt:lpwstr>
      </vt:variant>
      <vt:variant>
        <vt:i4>1638448</vt:i4>
      </vt:variant>
      <vt:variant>
        <vt:i4>98</vt:i4>
      </vt:variant>
      <vt:variant>
        <vt:i4>0</vt:i4>
      </vt:variant>
      <vt:variant>
        <vt:i4>5</vt:i4>
      </vt:variant>
      <vt:variant>
        <vt:lpwstr/>
      </vt:variant>
      <vt:variant>
        <vt:lpwstr>_Toc381023055</vt:lpwstr>
      </vt:variant>
      <vt:variant>
        <vt:i4>1638448</vt:i4>
      </vt:variant>
      <vt:variant>
        <vt:i4>92</vt:i4>
      </vt:variant>
      <vt:variant>
        <vt:i4>0</vt:i4>
      </vt:variant>
      <vt:variant>
        <vt:i4>5</vt:i4>
      </vt:variant>
      <vt:variant>
        <vt:lpwstr/>
      </vt:variant>
      <vt:variant>
        <vt:lpwstr>_Toc381023054</vt:lpwstr>
      </vt:variant>
      <vt:variant>
        <vt:i4>1638448</vt:i4>
      </vt:variant>
      <vt:variant>
        <vt:i4>86</vt:i4>
      </vt:variant>
      <vt:variant>
        <vt:i4>0</vt:i4>
      </vt:variant>
      <vt:variant>
        <vt:i4>5</vt:i4>
      </vt:variant>
      <vt:variant>
        <vt:lpwstr/>
      </vt:variant>
      <vt:variant>
        <vt:lpwstr>_Toc381023053</vt:lpwstr>
      </vt:variant>
      <vt:variant>
        <vt:i4>1638448</vt:i4>
      </vt:variant>
      <vt:variant>
        <vt:i4>80</vt:i4>
      </vt:variant>
      <vt:variant>
        <vt:i4>0</vt:i4>
      </vt:variant>
      <vt:variant>
        <vt:i4>5</vt:i4>
      </vt:variant>
      <vt:variant>
        <vt:lpwstr/>
      </vt:variant>
      <vt:variant>
        <vt:lpwstr>_Toc381023052</vt:lpwstr>
      </vt:variant>
      <vt:variant>
        <vt:i4>1638448</vt:i4>
      </vt:variant>
      <vt:variant>
        <vt:i4>74</vt:i4>
      </vt:variant>
      <vt:variant>
        <vt:i4>0</vt:i4>
      </vt:variant>
      <vt:variant>
        <vt:i4>5</vt:i4>
      </vt:variant>
      <vt:variant>
        <vt:lpwstr/>
      </vt:variant>
      <vt:variant>
        <vt:lpwstr>_Toc381023051</vt:lpwstr>
      </vt:variant>
      <vt:variant>
        <vt:i4>1638448</vt:i4>
      </vt:variant>
      <vt:variant>
        <vt:i4>68</vt:i4>
      </vt:variant>
      <vt:variant>
        <vt:i4>0</vt:i4>
      </vt:variant>
      <vt:variant>
        <vt:i4>5</vt:i4>
      </vt:variant>
      <vt:variant>
        <vt:lpwstr/>
      </vt:variant>
      <vt:variant>
        <vt:lpwstr>_Toc381023050</vt:lpwstr>
      </vt:variant>
      <vt:variant>
        <vt:i4>1572912</vt:i4>
      </vt:variant>
      <vt:variant>
        <vt:i4>62</vt:i4>
      </vt:variant>
      <vt:variant>
        <vt:i4>0</vt:i4>
      </vt:variant>
      <vt:variant>
        <vt:i4>5</vt:i4>
      </vt:variant>
      <vt:variant>
        <vt:lpwstr/>
      </vt:variant>
      <vt:variant>
        <vt:lpwstr>_Toc381023049</vt:lpwstr>
      </vt:variant>
      <vt:variant>
        <vt:i4>1572912</vt:i4>
      </vt:variant>
      <vt:variant>
        <vt:i4>56</vt:i4>
      </vt:variant>
      <vt:variant>
        <vt:i4>0</vt:i4>
      </vt:variant>
      <vt:variant>
        <vt:i4>5</vt:i4>
      </vt:variant>
      <vt:variant>
        <vt:lpwstr/>
      </vt:variant>
      <vt:variant>
        <vt:lpwstr>_Toc381023048</vt:lpwstr>
      </vt:variant>
      <vt:variant>
        <vt:i4>1572912</vt:i4>
      </vt:variant>
      <vt:variant>
        <vt:i4>50</vt:i4>
      </vt:variant>
      <vt:variant>
        <vt:i4>0</vt:i4>
      </vt:variant>
      <vt:variant>
        <vt:i4>5</vt:i4>
      </vt:variant>
      <vt:variant>
        <vt:lpwstr/>
      </vt:variant>
      <vt:variant>
        <vt:lpwstr>_Toc381023047</vt:lpwstr>
      </vt:variant>
      <vt:variant>
        <vt:i4>1572912</vt:i4>
      </vt:variant>
      <vt:variant>
        <vt:i4>44</vt:i4>
      </vt:variant>
      <vt:variant>
        <vt:i4>0</vt:i4>
      </vt:variant>
      <vt:variant>
        <vt:i4>5</vt:i4>
      </vt:variant>
      <vt:variant>
        <vt:lpwstr/>
      </vt:variant>
      <vt:variant>
        <vt:lpwstr>_Toc381023046</vt:lpwstr>
      </vt:variant>
      <vt:variant>
        <vt:i4>1572912</vt:i4>
      </vt:variant>
      <vt:variant>
        <vt:i4>38</vt:i4>
      </vt:variant>
      <vt:variant>
        <vt:i4>0</vt:i4>
      </vt:variant>
      <vt:variant>
        <vt:i4>5</vt:i4>
      </vt:variant>
      <vt:variant>
        <vt:lpwstr/>
      </vt:variant>
      <vt:variant>
        <vt:lpwstr>_Toc381023045</vt:lpwstr>
      </vt:variant>
      <vt:variant>
        <vt:i4>1572912</vt:i4>
      </vt:variant>
      <vt:variant>
        <vt:i4>32</vt:i4>
      </vt:variant>
      <vt:variant>
        <vt:i4>0</vt:i4>
      </vt:variant>
      <vt:variant>
        <vt:i4>5</vt:i4>
      </vt:variant>
      <vt:variant>
        <vt:lpwstr/>
      </vt:variant>
      <vt:variant>
        <vt:lpwstr>_Toc381023044</vt:lpwstr>
      </vt:variant>
      <vt:variant>
        <vt:i4>1572912</vt:i4>
      </vt:variant>
      <vt:variant>
        <vt:i4>26</vt:i4>
      </vt:variant>
      <vt:variant>
        <vt:i4>0</vt:i4>
      </vt:variant>
      <vt:variant>
        <vt:i4>5</vt:i4>
      </vt:variant>
      <vt:variant>
        <vt:lpwstr/>
      </vt:variant>
      <vt:variant>
        <vt:lpwstr>_Toc381023043</vt:lpwstr>
      </vt:variant>
      <vt:variant>
        <vt:i4>1572912</vt:i4>
      </vt:variant>
      <vt:variant>
        <vt:i4>20</vt:i4>
      </vt:variant>
      <vt:variant>
        <vt:i4>0</vt:i4>
      </vt:variant>
      <vt:variant>
        <vt:i4>5</vt:i4>
      </vt:variant>
      <vt:variant>
        <vt:lpwstr/>
      </vt:variant>
      <vt:variant>
        <vt:lpwstr>_Toc381023042</vt:lpwstr>
      </vt:variant>
      <vt:variant>
        <vt:i4>1572912</vt:i4>
      </vt:variant>
      <vt:variant>
        <vt:i4>14</vt:i4>
      </vt:variant>
      <vt:variant>
        <vt:i4>0</vt:i4>
      </vt:variant>
      <vt:variant>
        <vt:i4>5</vt:i4>
      </vt:variant>
      <vt:variant>
        <vt:lpwstr/>
      </vt:variant>
      <vt:variant>
        <vt:lpwstr>_Toc381023041</vt:lpwstr>
      </vt:variant>
      <vt:variant>
        <vt:i4>1572912</vt:i4>
      </vt:variant>
      <vt:variant>
        <vt:i4>8</vt:i4>
      </vt:variant>
      <vt:variant>
        <vt:i4>0</vt:i4>
      </vt:variant>
      <vt:variant>
        <vt:i4>5</vt:i4>
      </vt:variant>
      <vt:variant>
        <vt:lpwstr/>
      </vt:variant>
      <vt:variant>
        <vt:lpwstr>_Toc381023040</vt:lpwstr>
      </vt:variant>
      <vt:variant>
        <vt:i4>2031664</vt:i4>
      </vt:variant>
      <vt:variant>
        <vt:i4>2</vt:i4>
      </vt:variant>
      <vt:variant>
        <vt:i4>0</vt:i4>
      </vt:variant>
      <vt:variant>
        <vt:i4>5</vt:i4>
      </vt:variant>
      <vt:variant>
        <vt:lpwstr/>
      </vt:variant>
      <vt:variant>
        <vt:lpwstr>_Toc381023039</vt:lpwstr>
      </vt:variant>
      <vt:variant>
        <vt:i4>6422633</vt:i4>
      </vt:variant>
      <vt:variant>
        <vt:i4>0</vt:i4>
      </vt:variant>
      <vt:variant>
        <vt:i4>0</vt:i4>
      </vt:variant>
      <vt:variant>
        <vt:i4>5</vt:i4>
      </vt:variant>
      <vt:variant>
        <vt:lpwstr>http://www.rosmintrud.ru/ministry/programms/gossluzhba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YadroysevaGU</dc:creator>
  <cp:lastModifiedBy>Наташа</cp:lastModifiedBy>
  <cp:revision>4</cp:revision>
  <cp:lastPrinted>2020-05-06T13:02:00Z</cp:lastPrinted>
  <dcterms:created xsi:type="dcterms:W3CDTF">2020-12-26T08:35:00Z</dcterms:created>
  <dcterms:modified xsi:type="dcterms:W3CDTF">2020-12-26T08:40:00Z</dcterms:modified>
</cp:coreProperties>
</file>