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A59" w:rsidRDefault="00B56ED6" w:rsidP="00B71A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B71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униципальное бюджетное общеобразовател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ьное учреждение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Пономаревская</w:t>
      </w:r>
      <w:proofErr w:type="spellEnd"/>
      <w:r w:rsidR="00B71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основная общеобразовательная школа</w:t>
      </w:r>
    </w:p>
    <w:p w:rsidR="00B71A59" w:rsidRDefault="00B71A59" w:rsidP="00B71A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A59" w:rsidRDefault="00B71A59" w:rsidP="00B71A59">
      <w:pPr>
        <w:pStyle w:val="a3"/>
        <w:rPr>
          <w:rFonts w:ascii="Times New Roman" w:hAnsi="Times New Roman" w:cs="Times New Roman"/>
        </w:rPr>
      </w:pPr>
    </w:p>
    <w:p w:rsidR="00B71A59" w:rsidRPr="00B71A59" w:rsidRDefault="00B71A59" w:rsidP="00B71A5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ПРИНЯТА                                              УТВЕРЖДАЮ</w:t>
      </w:r>
    </w:p>
    <w:p w:rsidR="00B71A59" w:rsidRDefault="00B71A59" w:rsidP="00B71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заседании Педагогического                  </w:t>
      </w:r>
      <w:r w:rsidR="00B56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 МБОУ </w:t>
      </w:r>
      <w:proofErr w:type="spellStart"/>
      <w:r w:rsidR="00B56ED6">
        <w:rPr>
          <w:rFonts w:ascii="Times New Roman" w:eastAsia="Times New Roman" w:hAnsi="Times New Roman" w:cs="Times New Roman"/>
          <w:color w:val="000000"/>
          <w:sz w:val="28"/>
          <w:szCs w:val="28"/>
        </w:rPr>
        <w:t>Пономаревской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</w:p>
    <w:p w:rsidR="00B71A59" w:rsidRDefault="00B71A59" w:rsidP="00B71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                                                           ООШ        </w:t>
      </w:r>
    </w:p>
    <w:p w:rsidR="00B71A59" w:rsidRDefault="00B56ED6" w:rsidP="00B71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Пономаревской</w:t>
      </w:r>
      <w:proofErr w:type="spellEnd"/>
      <w:r w:rsidR="00B7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676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_________   </w:t>
      </w:r>
      <w:proofErr w:type="spellStart"/>
      <w:r w:rsidR="00676CFC">
        <w:rPr>
          <w:rFonts w:ascii="Times New Roman" w:eastAsia="Times New Roman" w:hAnsi="Times New Roman" w:cs="Times New Roman"/>
          <w:color w:val="000000"/>
          <w:sz w:val="28"/>
          <w:szCs w:val="28"/>
        </w:rPr>
        <w:t>А.И.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Лактионов</w:t>
      </w:r>
      <w:proofErr w:type="spellEnd"/>
    </w:p>
    <w:p w:rsidR="00B71A59" w:rsidRPr="00B71A59" w:rsidRDefault="00B56ED6" w:rsidP="00B71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71A59" w:rsidRPr="00B7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                                   </w:t>
      </w:r>
      <w:r w:rsidR="00B7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B71A59" w:rsidRPr="00B7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B71A59" w:rsidRPr="00B7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 </w:t>
      </w:r>
      <w:r w:rsidR="00B71A59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proofErr w:type="gramEnd"/>
    </w:p>
    <w:p w:rsidR="00B71A59" w:rsidRDefault="00B71A59" w:rsidP="00B71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№ 1                                              от «31» 08. 2016г.</w:t>
      </w:r>
    </w:p>
    <w:p w:rsidR="00B71A59" w:rsidRDefault="00B71A59" w:rsidP="00B71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от«    30    »    08    2016 г.</w:t>
      </w:r>
    </w:p>
    <w:p w:rsidR="00B71A59" w:rsidRDefault="00B71A59" w:rsidP="00B71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98"/>
          <w:szCs w:val="98"/>
        </w:rPr>
      </w:pPr>
    </w:p>
    <w:p w:rsidR="00B71A59" w:rsidRPr="00B71A59" w:rsidRDefault="00B71A59" w:rsidP="00B71A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59">
        <w:rPr>
          <w:rFonts w:ascii="Times New Roman" w:eastAsia="Times New Roman" w:hAnsi="Times New Roman" w:cs="Times New Roman"/>
          <w:b/>
          <w:i/>
          <w:iCs/>
          <w:color w:val="000000"/>
          <w:sz w:val="98"/>
          <w:szCs w:val="98"/>
        </w:rPr>
        <w:t>Программа</w:t>
      </w:r>
    </w:p>
    <w:p w:rsidR="00B71A59" w:rsidRPr="00B71A59" w:rsidRDefault="00B71A59" w:rsidP="00B71A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59">
        <w:rPr>
          <w:rFonts w:ascii="Times New Roman" w:eastAsia="Times New Roman" w:hAnsi="Times New Roman" w:cs="Times New Roman"/>
          <w:b/>
          <w:i/>
          <w:iCs/>
          <w:color w:val="000000"/>
          <w:sz w:val="98"/>
          <w:szCs w:val="98"/>
        </w:rPr>
        <w:t>внутренней системы</w:t>
      </w:r>
    </w:p>
    <w:p w:rsidR="00B71A59" w:rsidRPr="00B71A59" w:rsidRDefault="00B71A59" w:rsidP="00B71A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59">
        <w:rPr>
          <w:rFonts w:ascii="Times New Roman" w:eastAsia="Times New Roman" w:hAnsi="Times New Roman" w:cs="Times New Roman"/>
          <w:b/>
          <w:i/>
          <w:iCs/>
          <w:color w:val="000000"/>
          <w:sz w:val="98"/>
          <w:szCs w:val="98"/>
        </w:rPr>
        <w:t>оценки качества</w:t>
      </w:r>
    </w:p>
    <w:p w:rsidR="00B108CD" w:rsidRDefault="00B71A59" w:rsidP="00B71A59">
      <w:pPr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98"/>
          <w:szCs w:val="98"/>
        </w:rPr>
      </w:pPr>
      <w:r w:rsidRPr="00B71A59">
        <w:rPr>
          <w:rFonts w:ascii="Times New Roman" w:eastAsia="Times New Roman" w:hAnsi="Times New Roman" w:cs="Times New Roman"/>
          <w:b/>
          <w:i/>
          <w:iCs/>
          <w:color w:val="000000"/>
          <w:sz w:val="98"/>
          <w:szCs w:val="98"/>
        </w:rPr>
        <w:t>образования</w:t>
      </w:r>
    </w:p>
    <w:p w:rsidR="00B71A59" w:rsidRDefault="00B71A59" w:rsidP="00B71A59">
      <w:pPr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98"/>
          <w:szCs w:val="98"/>
        </w:rPr>
      </w:pPr>
    </w:p>
    <w:p w:rsidR="00B71A59" w:rsidRDefault="00B71A59" w:rsidP="00B71A59">
      <w:pPr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98"/>
          <w:szCs w:val="98"/>
        </w:rPr>
      </w:pPr>
    </w:p>
    <w:p w:rsidR="00B71A59" w:rsidRDefault="00B71A59" w:rsidP="00B71A59">
      <w:pPr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98"/>
          <w:szCs w:val="98"/>
        </w:rPr>
      </w:pPr>
    </w:p>
    <w:p w:rsidR="00B71A59" w:rsidRDefault="00B71A59" w:rsidP="00B71A59">
      <w:pPr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B71A59" w:rsidRPr="00B71A59" w:rsidRDefault="00B71A59" w:rsidP="00B71A59">
      <w:pPr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B71A59" w:rsidRDefault="00B71A59" w:rsidP="00B71A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1A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Содержание.</w:t>
      </w:r>
    </w:p>
    <w:p w:rsidR="00B71A59" w:rsidRPr="00B71A59" w:rsidRDefault="00B71A59" w:rsidP="00B71A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A59" w:rsidRDefault="00B71A59" w:rsidP="00B71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раздела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</w:p>
    <w:p w:rsidR="00B71A59" w:rsidRDefault="00B71A59" w:rsidP="00B71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eastAsia="Times New Roman" w:hAnsi="Arial" w:cs="Times New Roman"/>
          <w:color w:val="000000"/>
          <w:sz w:val="24"/>
          <w:szCs w:val="24"/>
        </w:rPr>
        <w:t>2</w:t>
      </w:r>
    </w:p>
    <w:p w:rsidR="00B71A59" w:rsidRDefault="00B71A59" w:rsidP="00B71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оценки качества 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Arial" w:cs="Times New Roman"/>
          <w:color w:val="000000"/>
          <w:sz w:val="24"/>
          <w:szCs w:val="24"/>
        </w:rPr>
        <w:t>5</w:t>
      </w:r>
    </w:p>
    <w:p w:rsidR="00B71A59" w:rsidRDefault="00B71A59" w:rsidP="00B71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ВСОКО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Arial" w:cs="Times New Roman"/>
          <w:color w:val="000000"/>
          <w:sz w:val="24"/>
          <w:szCs w:val="24"/>
        </w:rPr>
        <w:t>6</w:t>
      </w:r>
    </w:p>
    <w:p w:rsidR="00B71A59" w:rsidRDefault="00B71A59" w:rsidP="00B71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представления результатов и их применение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</w:t>
      </w:r>
      <w:r>
        <w:rPr>
          <w:rFonts w:ascii="Times New Roman" w:eastAsia="Times New Roman" w:hAnsi="Arial" w:cs="Times New Roman"/>
          <w:color w:val="000000"/>
          <w:sz w:val="24"/>
          <w:szCs w:val="24"/>
        </w:rPr>
        <w:t>8</w:t>
      </w:r>
    </w:p>
    <w:p w:rsidR="00AA3ABE" w:rsidRDefault="00B71A59" w:rsidP="00B71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 оценки качества образования используются для</w:t>
      </w:r>
    </w:p>
    <w:p w:rsidR="00B71A59" w:rsidRPr="00AA3ABE" w:rsidRDefault="00B71A59" w:rsidP="00B71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стимулирования обучающихся, педагогов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AA3ABE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</w:t>
      </w:r>
      <w:r w:rsidR="00AA3ABE" w:rsidRPr="00AA3A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                                     </w:t>
      </w:r>
      <w:r w:rsidRPr="00AA3A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AA3ABE">
        <w:rPr>
          <w:rFonts w:ascii="Times New Roman" w:eastAsia="Times New Roman" w:hAnsi="Arial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71A59" w:rsidRDefault="00B71A59" w:rsidP="00B71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Объекты оценки качества 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Arial" w:cs="Times New Roman"/>
          <w:color w:val="000000"/>
          <w:sz w:val="24"/>
          <w:szCs w:val="24"/>
        </w:rPr>
        <w:t>10</w:t>
      </w:r>
    </w:p>
    <w:p w:rsidR="00B71A59" w:rsidRDefault="00B71A59" w:rsidP="00B71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 уровня обучения и социализации учащихся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Arial" w:cs="Times New Roman"/>
          <w:color w:val="000000"/>
          <w:sz w:val="24"/>
          <w:szCs w:val="24"/>
        </w:rPr>
        <w:t>14</w:t>
      </w:r>
    </w:p>
    <w:p w:rsidR="00B71A59" w:rsidRDefault="00B71A59" w:rsidP="00B71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 условий обучения и ресурсного обеспечения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Arial" w:cs="Times New Roman"/>
          <w:color w:val="000000"/>
          <w:sz w:val="24"/>
          <w:szCs w:val="24"/>
        </w:rPr>
        <w:t>15</w:t>
      </w:r>
    </w:p>
    <w:p w:rsidR="00B71A59" w:rsidRDefault="00B71A59" w:rsidP="00B71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управления качеством 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Arial" w:cs="Times New Roman"/>
          <w:color w:val="000000"/>
          <w:sz w:val="24"/>
          <w:szCs w:val="24"/>
        </w:rPr>
        <w:t>15</w:t>
      </w:r>
    </w:p>
    <w:p w:rsidR="00B71A59" w:rsidRDefault="00B71A59" w:rsidP="00B71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мониторинговых исследований</w:t>
      </w:r>
    </w:p>
    <w:p w:rsidR="00B71A59" w:rsidRDefault="00B71A59" w:rsidP="00B71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 образования     (приложение)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AA3ABE" w:rsidRDefault="00B71A59" w:rsidP="00B71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по реализации модуля «Система внутреннего</w:t>
      </w:r>
    </w:p>
    <w:p w:rsidR="00B71A59" w:rsidRDefault="00B71A59" w:rsidP="00B71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мониторинга»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Arial" w:cs="Times New Roman"/>
          <w:color w:val="000000"/>
          <w:sz w:val="24"/>
          <w:szCs w:val="24"/>
        </w:rPr>
        <w:t>17</w:t>
      </w:r>
    </w:p>
    <w:p w:rsidR="00B71A59" w:rsidRDefault="00B71A59" w:rsidP="00AA3ABE">
      <w:pPr>
        <w:rPr>
          <w:rFonts w:ascii="Times New Roman" w:eastAsia="Times New Roman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Times New Roman" w:hAnsi="Arial" w:cs="Times New Roman"/>
          <w:color w:val="000000"/>
          <w:sz w:val="24"/>
          <w:szCs w:val="24"/>
        </w:rPr>
        <w:t>2</w:t>
      </w:r>
      <w:r w:rsidR="00AA3ABE">
        <w:rPr>
          <w:rFonts w:ascii="Times New Roman" w:eastAsia="Times New Roman" w:hAnsi="Arial" w:cs="Times New Roman"/>
          <w:color w:val="000000"/>
          <w:sz w:val="24"/>
          <w:szCs w:val="24"/>
        </w:rPr>
        <w:t>0</w:t>
      </w:r>
    </w:p>
    <w:p w:rsidR="00AA3ABE" w:rsidRDefault="00AA3ABE" w:rsidP="00AA3ABE">
      <w:pPr>
        <w:rPr>
          <w:rFonts w:ascii="Times New Roman" w:eastAsia="Times New Roman" w:hAnsi="Arial" w:cs="Times New Roman"/>
          <w:color w:val="000000"/>
          <w:sz w:val="24"/>
          <w:szCs w:val="24"/>
        </w:rPr>
      </w:pPr>
    </w:p>
    <w:p w:rsidR="00AA3ABE" w:rsidRDefault="00AA3ABE" w:rsidP="00AA3ABE">
      <w:pPr>
        <w:rPr>
          <w:rFonts w:ascii="Times New Roman" w:eastAsia="Times New Roman" w:hAnsi="Arial" w:cs="Times New Roman"/>
          <w:color w:val="000000"/>
          <w:sz w:val="24"/>
          <w:szCs w:val="24"/>
        </w:rPr>
      </w:pPr>
    </w:p>
    <w:p w:rsidR="00AA3ABE" w:rsidRDefault="00AA3ABE" w:rsidP="00AA3ABE">
      <w:pPr>
        <w:rPr>
          <w:rFonts w:ascii="Times New Roman" w:eastAsia="Times New Roman" w:hAnsi="Arial" w:cs="Times New Roman"/>
          <w:color w:val="000000"/>
          <w:sz w:val="24"/>
          <w:szCs w:val="24"/>
        </w:rPr>
      </w:pPr>
    </w:p>
    <w:p w:rsidR="00AA3ABE" w:rsidRDefault="00AA3ABE" w:rsidP="00AA3ABE">
      <w:pPr>
        <w:rPr>
          <w:rFonts w:ascii="Times New Roman" w:eastAsia="Times New Roman" w:hAnsi="Arial" w:cs="Times New Roman"/>
          <w:color w:val="000000"/>
          <w:sz w:val="24"/>
          <w:szCs w:val="24"/>
        </w:rPr>
      </w:pPr>
    </w:p>
    <w:p w:rsidR="00AA3ABE" w:rsidRDefault="00AA3ABE" w:rsidP="00AA3ABE">
      <w:pPr>
        <w:rPr>
          <w:rFonts w:ascii="Times New Roman" w:eastAsia="Times New Roman" w:hAnsi="Arial" w:cs="Times New Roman"/>
          <w:color w:val="000000"/>
          <w:sz w:val="24"/>
          <w:szCs w:val="24"/>
        </w:rPr>
      </w:pPr>
    </w:p>
    <w:p w:rsidR="00AA3ABE" w:rsidRDefault="00AA3ABE" w:rsidP="00AA3ABE">
      <w:pPr>
        <w:rPr>
          <w:rFonts w:ascii="Times New Roman" w:eastAsia="Times New Roman" w:hAnsi="Arial" w:cs="Times New Roman"/>
          <w:color w:val="000000"/>
          <w:sz w:val="24"/>
          <w:szCs w:val="24"/>
        </w:rPr>
      </w:pPr>
    </w:p>
    <w:p w:rsidR="00AA3ABE" w:rsidRDefault="00AA3ABE" w:rsidP="00AA3ABE">
      <w:pPr>
        <w:rPr>
          <w:rFonts w:ascii="Times New Roman" w:eastAsia="Times New Roman" w:hAnsi="Arial" w:cs="Times New Roman"/>
          <w:color w:val="000000"/>
          <w:sz w:val="24"/>
          <w:szCs w:val="24"/>
        </w:rPr>
      </w:pPr>
    </w:p>
    <w:p w:rsidR="00AA3ABE" w:rsidRDefault="00AA3ABE" w:rsidP="00AA3ABE">
      <w:pPr>
        <w:rPr>
          <w:rFonts w:ascii="Times New Roman" w:eastAsia="Times New Roman" w:hAnsi="Arial" w:cs="Times New Roman"/>
          <w:color w:val="000000"/>
          <w:sz w:val="24"/>
          <w:szCs w:val="24"/>
        </w:rPr>
      </w:pPr>
    </w:p>
    <w:p w:rsidR="00AA3ABE" w:rsidRDefault="00AA3ABE" w:rsidP="00AA3ABE">
      <w:pPr>
        <w:rPr>
          <w:rFonts w:ascii="Times New Roman" w:eastAsia="Times New Roman" w:hAnsi="Arial" w:cs="Times New Roman"/>
          <w:color w:val="000000"/>
          <w:sz w:val="24"/>
          <w:szCs w:val="24"/>
        </w:rPr>
      </w:pPr>
    </w:p>
    <w:p w:rsidR="00AA3ABE" w:rsidRDefault="00AA3ABE" w:rsidP="00AA3ABE">
      <w:pPr>
        <w:rPr>
          <w:rFonts w:ascii="Times New Roman" w:eastAsia="Times New Roman" w:hAnsi="Arial" w:cs="Times New Roman"/>
          <w:color w:val="000000"/>
          <w:sz w:val="24"/>
          <w:szCs w:val="24"/>
        </w:rPr>
      </w:pPr>
    </w:p>
    <w:p w:rsidR="00AA3ABE" w:rsidRDefault="00AA3ABE" w:rsidP="00AA3ABE">
      <w:pPr>
        <w:rPr>
          <w:rFonts w:ascii="Times New Roman" w:eastAsia="Times New Roman" w:hAnsi="Arial" w:cs="Times New Roman"/>
          <w:color w:val="000000"/>
          <w:sz w:val="24"/>
          <w:szCs w:val="24"/>
        </w:rPr>
      </w:pPr>
    </w:p>
    <w:p w:rsidR="00AA3ABE" w:rsidRDefault="00AA3ABE" w:rsidP="00AA3ABE">
      <w:pPr>
        <w:rPr>
          <w:rFonts w:ascii="Times New Roman" w:eastAsia="Times New Roman" w:hAnsi="Arial" w:cs="Times New Roman"/>
          <w:color w:val="000000"/>
          <w:sz w:val="24"/>
          <w:szCs w:val="24"/>
        </w:rPr>
      </w:pPr>
    </w:p>
    <w:p w:rsidR="00AA3ABE" w:rsidRDefault="00AA3ABE" w:rsidP="00AA3ABE">
      <w:pPr>
        <w:rPr>
          <w:rFonts w:ascii="Times New Roman" w:eastAsia="Times New Roman" w:hAnsi="Arial" w:cs="Times New Roman"/>
          <w:color w:val="000000"/>
          <w:sz w:val="24"/>
          <w:szCs w:val="24"/>
        </w:rPr>
      </w:pPr>
    </w:p>
    <w:p w:rsidR="00AA3ABE" w:rsidRDefault="00AA3ABE" w:rsidP="00AA3ABE">
      <w:pPr>
        <w:rPr>
          <w:rFonts w:ascii="Times New Roman" w:eastAsia="Times New Roman" w:hAnsi="Arial" w:cs="Times New Roman"/>
          <w:color w:val="000000"/>
          <w:sz w:val="24"/>
          <w:szCs w:val="24"/>
        </w:rPr>
      </w:pPr>
    </w:p>
    <w:p w:rsidR="00AA3ABE" w:rsidRDefault="00AA3ABE" w:rsidP="00AA3ABE">
      <w:pPr>
        <w:rPr>
          <w:rFonts w:ascii="Times New Roman" w:eastAsia="Times New Roman" w:hAnsi="Arial" w:cs="Times New Roman"/>
          <w:color w:val="000000"/>
          <w:sz w:val="24"/>
          <w:szCs w:val="24"/>
        </w:rPr>
      </w:pPr>
    </w:p>
    <w:p w:rsidR="00AA3ABE" w:rsidRDefault="00AA3ABE" w:rsidP="00AA3ABE">
      <w:pPr>
        <w:rPr>
          <w:rFonts w:ascii="Times New Roman" w:eastAsia="Times New Roman" w:hAnsi="Arial" w:cs="Times New Roman"/>
          <w:color w:val="000000"/>
          <w:sz w:val="24"/>
          <w:szCs w:val="24"/>
        </w:rPr>
      </w:pPr>
    </w:p>
    <w:p w:rsidR="00AA3ABE" w:rsidRDefault="00AA3ABE" w:rsidP="00AA3ABE">
      <w:pPr>
        <w:rPr>
          <w:rFonts w:ascii="Times New Roman" w:eastAsia="Times New Roman" w:hAnsi="Arial" w:cs="Times New Roman"/>
          <w:color w:val="000000"/>
          <w:sz w:val="24"/>
          <w:szCs w:val="24"/>
        </w:rPr>
      </w:pPr>
    </w:p>
    <w:p w:rsidR="00B56ED6" w:rsidRDefault="00AA3ABE" w:rsidP="00AA3A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</w:p>
    <w:p w:rsidR="00B56ED6" w:rsidRDefault="00B56ED6" w:rsidP="00AA3A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ED6" w:rsidRDefault="00B56ED6" w:rsidP="00AA3A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3ABE" w:rsidRPr="00B56ED6" w:rsidRDefault="00AA3ABE" w:rsidP="00B56E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56ED6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Введение</w:t>
      </w:r>
    </w:p>
    <w:p w:rsidR="00AA3ABE" w:rsidRDefault="00AA3ABE" w:rsidP="00AA3A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Стратегии развития образовательных учреждений сегодня стали центром внимания образовательной политики. Управление современной школой требует обоснованности решений, особого построения организационной структуры управления. Непременным условием эффективности этой структуры выступает ее аналитико-оценочное сопровождение, осуществляемое в соответствии с требованиями госзаказа.</w:t>
      </w:r>
    </w:p>
    <w:p w:rsidR="00AA3ABE" w:rsidRDefault="00AA3ABE" w:rsidP="00AA3A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Учебное учреждение, реагируя на запросы рынка образовательных услуг, должно формировать собственную внутреннюю систему оценки качества образования, что в свою очередь требует отработанной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инструментальной базы. Эта потребность диктует необходимость определения нормативного основания построения внутренней системы оценки качества образования (далее ВСОКО) и ее методической разработки.</w:t>
      </w:r>
    </w:p>
    <w:p w:rsidR="00AA3ABE" w:rsidRDefault="00AA3ABE" w:rsidP="00AA3A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Нормативной базой для разработки ВСОКО являются:</w:t>
      </w:r>
    </w:p>
    <w:p w:rsidR="00AA3ABE" w:rsidRDefault="00AA3ABE" w:rsidP="00AA3A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Федеральный закон «Об образовании в Российской Федерации» от 29.12.2012 г. № 273-ФЗ;</w:t>
      </w:r>
    </w:p>
    <w:p w:rsidR="00AA3ABE" w:rsidRDefault="00AA3ABE" w:rsidP="00AA3A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Национальная образовательная инициатива «Наша новая школа»;</w:t>
      </w:r>
    </w:p>
    <w:p w:rsidR="00AA3ABE" w:rsidRDefault="00AA3ABE" w:rsidP="00AA3A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Федеральные государственные образовательные стандарты нового поколения (ФГОС)</w:t>
      </w:r>
    </w:p>
    <w:p w:rsidR="00AA3ABE" w:rsidRDefault="00AA3ABE" w:rsidP="00AA3A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образования - интегральная характеристика системы образования, отражающая степень соответствия реально достигаемых образовательных результатов, состояния здоровья детей, условий образовательного процесса нормативным требованиям, социальным и личностным ожиданиям.</w:t>
      </w:r>
    </w:p>
    <w:p w:rsidR="00AA3ABE" w:rsidRDefault="00AA3ABE" w:rsidP="00AA3A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ВСОКО - целостная система диагностических и оценочных процедур, реализуемых различными субъектами государственно-общественного управления школой, которым делегированы отдельные полномочия по ОКО, а также совокупность организационных структур, локальных актов и научно-методических материалов, обеспечивающих и регулирующих деятельность в сфере управления и ОКО.</w:t>
      </w:r>
    </w:p>
    <w:p w:rsidR="00AA3ABE" w:rsidRDefault="00AA3ABE" w:rsidP="00AA3A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ВСОКО является:</w:t>
      </w:r>
    </w:p>
    <w:p w:rsidR="00AA3ABE" w:rsidRDefault="00AA3ABE" w:rsidP="00AA3A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</w:t>
      </w:r>
      <w:r w:rsidR="00B56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бразования МБОУ </w:t>
      </w:r>
      <w:proofErr w:type="spellStart"/>
      <w:proofErr w:type="gramStart"/>
      <w:r w:rsidR="00B56ED6">
        <w:rPr>
          <w:rFonts w:ascii="Times New Roman" w:eastAsia="Times New Roman" w:hAnsi="Times New Roman" w:cs="Times New Roman"/>
          <w:color w:val="000000"/>
          <w:sz w:val="24"/>
          <w:szCs w:val="24"/>
        </w:rPr>
        <w:t>Пономаревская</w:t>
      </w:r>
      <w:proofErr w:type="spellEnd"/>
      <w:r w:rsidR="00B56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</w:p>
    <w:p w:rsidR="00AA3ABE" w:rsidRDefault="00AA3ABE" w:rsidP="00AA3A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 получение объективной информации о функционировании и развитии системы образования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</w:t>
      </w:r>
      <w:r w:rsidRPr="00AA3A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0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0A5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56ED6">
        <w:rPr>
          <w:rFonts w:ascii="Times New Roman" w:eastAsia="Times New Roman" w:hAnsi="Times New Roman" w:cs="Times New Roman"/>
          <w:color w:val="000000"/>
          <w:sz w:val="24"/>
          <w:szCs w:val="24"/>
        </w:rPr>
        <w:t>ономаревской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ООШ, тенденциях его изменения и причинах, влияющих на его уровень;</w:t>
      </w:r>
    </w:p>
    <w:p w:rsidR="00AA3ABE" w:rsidRDefault="00AA3ABE" w:rsidP="00AA3A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предоставления всем участникам образовательного процесса и общественности достоверной информации о качестве образования;</w:t>
      </w:r>
    </w:p>
    <w:p w:rsidR="00AA3ABE" w:rsidRDefault="00AA3ABE" w:rsidP="00AA3A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AA3ABE" w:rsidRDefault="00AA3ABE" w:rsidP="00AA3A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прогнозирование развития образовательной системы</w:t>
      </w:r>
      <w:r w:rsidR="00B56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</w:t>
      </w:r>
      <w:proofErr w:type="spellStart"/>
      <w:r w:rsidR="00B56ED6">
        <w:rPr>
          <w:rFonts w:ascii="Times New Roman" w:eastAsia="Times New Roman" w:hAnsi="Times New Roman" w:cs="Times New Roman"/>
          <w:color w:val="000000"/>
          <w:sz w:val="24"/>
          <w:szCs w:val="24"/>
        </w:rPr>
        <w:t>Пономаревской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</w:t>
      </w:r>
    </w:p>
    <w:p w:rsidR="00AA3ABE" w:rsidRDefault="00AA3ABE" w:rsidP="00AA3A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ВСОКО:</w:t>
      </w:r>
    </w:p>
    <w:p w:rsidR="00AA3ABE" w:rsidRDefault="00AA3ABE" w:rsidP="00AA3A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создать единые критерии качества образования и подходы к его измерению;</w:t>
      </w:r>
    </w:p>
    <w:p w:rsidR="00AA3ABE" w:rsidRDefault="00AA3ABE" w:rsidP="00AA3AB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сформировать систему аналитических показателей, позволяющую эффективно реализовывать основные цели оценки качества образования;</w:t>
      </w:r>
    </w:p>
    <w:p w:rsidR="00AA3ABE" w:rsidRDefault="00AA3ABE" w:rsidP="00AA3AB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3ABE" w:rsidRDefault="00AA3ABE" w:rsidP="00AA3AB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3ABE" w:rsidRDefault="00AA3ABE" w:rsidP="00AA3AB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3ABE" w:rsidRDefault="00AA3ABE" w:rsidP="00AA3AB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3ABE" w:rsidRDefault="00AA3ABE" w:rsidP="00AA3AB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3ABE" w:rsidRDefault="00AA3ABE" w:rsidP="00AA3A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   сформировать систему аналитических показателей, позволяющую эффективно реализовывать основные цели оценки качества образования;</w:t>
      </w:r>
    </w:p>
    <w:p w:rsidR="00AA3ABE" w:rsidRDefault="00AA3ABE" w:rsidP="00AA3A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оценить уровень индивидуальных образовательных достижений обучающихся для их итоговой аттестации;</w:t>
      </w:r>
    </w:p>
    <w:p w:rsidR="00AA3ABE" w:rsidRDefault="00AA3ABE" w:rsidP="00AA3A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оценить состояние и эффективность деятельности учителя;</w:t>
      </w:r>
    </w:p>
    <w:p w:rsidR="00AA3ABE" w:rsidRDefault="00AA3ABE" w:rsidP="00AA3A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оценить качество образовательных программ с учетом запросов основных потребителей образовательных услуг;</w:t>
      </w:r>
    </w:p>
    <w:p w:rsidR="00AA3ABE" w:rsidRDefault="00AA3ABE" w:rsidP="00AA3A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выявить факторы, влияющие на качество образования;</w:t>
      </w:r>
    </w:p>
    <w:p w:rsidR="00AA3ABE" w:rsidRDefault="00AA3ABE" w:rsidP="00AA3A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принципы ВСОКО:</w:t>
      </w:r>
    </w:p>
    <w:p w:rsidR="00AA3ABE" w:rsidRDefault="00AA3ABE" w:rsidP="00AA3A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объективность, обеспечиваемая единой системой критериев и показателей оценки;</w:t>
      </w:r>
    </w:p>
    <w:p w:rsidR="00AA3ABE" w:rsidRDefault="00AA3ABE" w:rsidP="00AA3A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полнота информации, реализуемая за счет системности работы в соответствии с планом;</w:t>
      </w:r>
    </w:p>
    <w:p w:rsidR="00AA3ABE" w:rsidRDefault="00AA3ABE" w:rsidP="00AA3A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реалистичность, определяемая нормами и показателями качества образования, их социальной и личностной значимости;</w:t>
      </w:r>
    </w:p>
    <w:p w:rsidR="00AA3ABE" w:rsidRDefault="00AA3ABE" w:rsidP="00AA3A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открытость и прозрачность процедур оценки качества образования.</w:t>
      </w:r>
    </w:p>
    <w:p w:rsidR="00AA3ABE" w:rsidRDefault="00AA3ABE" w:rsidP="00AA3A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качестве объектов оценки определены:</w:t>
      </w:r>
    </w:p>
    <w:p w:rsidR="00AA3ABE" w:rsidRDefault="00AA3ABE" w:rsidP="00AA3A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деятельность образовательного учреждения и качество условий реализации образовательных программ;</w:t>
      </w:r>
    </w:p>
    <w:p w:rsidR="00AA3ABE" w:rsidRDefault="00AA3ABE" w:rsidP="00AA3A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личностные достижения учащихся и качество образовательных результатов;</w:t>
      </w:r>
    </w:p>
    <w:p w:rsidR="00AA3ABE" w:rsidRDefault="00AA3ABE" w:rsidP="00AA3A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компетентность педагогических работников и качество основных и дополнительных образовательных программ, принятых и реализуемых в образовательном учреждении;</w:t>
      </w:r>
    </w:p>
    <w:p w:rsidR="00AA3ABE" w:rsidRDefault="00AA3ABE" w:rsidP="00AA3A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материально-технические ресурсы образовательного учреждения (материально-техническая база ОУ).</w:t>
      </w:r>
    </w:p>
    <w:p w:rsidR="00AA3ABE" w:rsidRDefault="00AA3ABE" w:rsidP="00AA3A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 оценки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 в соответствии с реализуемыми процедурами контроля и оценки качества образования. Предметом оценки является качество:</w:t>
      </w:r>
    </w:p>
    <w:p w:rsidR="00AA3ABE" w:rsidRDefault="00AA3ABE" w:rsidP="00AA3A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 образовательных результатов (уровень усвоения образовательных программ,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мотивации к учебной деятельности);</w:t>
      </w:r>
    </w:p>
    <w:p w:rsidR="00AA3ABE" w:rsidRDefault="00AA3ABE" w:rsidP="00AA3A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условий образовательного процесса (эффективность использования материально-технических ресурсов, кадровый потенциал учреждения и эффективность деятельности педагогов);</w:t>
      </w:r>
    </w:p>
    <w:p w:rsidR="00AA3ABE" w:rsidRDefault="00AA3ABE" w:rsidP="00AA3A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 образовательного процесса (комфортность образовательного процесса,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программы к образовательным потребностям обучающихся, степень открытости и доступность образования).</w:t>
      </w:r>
    </w:p>
    <w:p w:rsidR="00AA3ABE" w:rsidRDefault="00AA3ABE" w:rsidP="00AA3A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и показатели оценивания определяются в нормативных актах, регламентирующих процедуры контроля и оценки качества образования в ОУ. Их утверждение и изменение осуществляется на основании решения педагогического совета.</w:t>
      </w:r>
    </w:p>
    <w:p w:rsidR="00AA3ABE" w:rsidRDefault="00AA3ABE" w:rsidP="00AA3A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Периодичность проведения оценки качества образования в ОУ определяется в соответствии с графиком реализуемых процедур контроля и оценки качества образования.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</w:t>
      </w:r>
    </w:p>
    <w:p w:rsidR="00AA3ABE" w:rsidRDefault="00AA3ABE" w:rsidP="00AA3A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Повышение доступности качественного образования</w:t>
      </w:r>
    </w:p>
    <w:p w:rsidR="00AA3ABE" w:rsidRDefault="00AA3ABE" w:rsidP="00AA3A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Повышение высоких результатов на итоговой аттестации, олимпиадах, конкурсах</w:t>
      </w:r>
    </w:p>
    <w:p w:rsidR="00AA3ABE" w:rsidRDefault="00AA3ABE" w:rsidP="00AA3A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Объективность и открытость внешней и внутренней оценки качества</w:t>
      </w:r>
    </w:p>
    <w:p w:rsidR="00AA3ABE" w:rsidRDefault="00AA3ABE" w:rsidP="00AA3AB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Зависимость роста заработной платы от качества</w:t>
      </w:r>
    </w:p>
    <w:p w:rsidR="00AA3ABE" w:rsidRDefault="00AA3ABE" w:rsidP="00AA3AB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3ABE" w:rsidRDefault="00AA3ABE" w:rsidP="00AA3AB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3ABE" w:rsidRDefault="00AA3ABE" w:rsidP="00AA3AB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3ABE" w:rsidRDefault="00AA3ABE" w:rsidP="00AA3AB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ED6" w:rsidRDefault="00B56ED6" w:rsidP="00AA3AB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3ABE" w:rsidRDefault="00AA3ABE" w:rsidP="00AA3AB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15A0" w:rsidRPr="008F15A0" w:rsidRDefault="008F15A0" w:rsidP="008F15A0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F1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Технология оценки качества образования.</w:t>
      </w:r>
    </w:p>
    <w:p w:rsidR="008F15A0" w:rsidRPr="008F15A0" w:rsidRDefault="008F15A0" w:rsidP="008F15A0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5A0" w:rsidRPr="008F15A0" w:rsidRDefault="008F15A0" w:rsidP="008F15A0">
      <w:pPr>
        <w:pStyle w:val="a4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5A0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образования в школе оценивается в следующих формах и направлениях:</w:t>
      </w:r>
    </w:p>
    <w:p w:rsidR="008F15A0" w:rsidRPr="008F15A0" w:rsidRDefault="008F15A0" w:rsidP="008F15A0">
      <w:pPr>
        <w:pStyle w:val="a4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мониторинг качества образования учащихся 4-х классов на основе тестирования;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оценка общего уровня усвоения учащимися начальной школы основных знаний и умений по общеобразовательным предметам;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мониторинг качества образования на основе государственной (итоговой) аттестации выпускников 9-х классов (в т, ч. в новой форме);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 мониторинг качества образования на основе государственной аккредитации ОУ;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и диагностика учебных достижений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по завершении начальной, основной и средней школы по каждому учебному предмету и по завершении учебного года (в рамках вводного, промежуточного и итогового контроля):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мониторинг уровня воспитанности учащихся ОУ;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мониторинг учебных достижений учащихся по итогам независимых срезов знаний (муниципальных и региональных);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аттестация педагогических работников;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мониторинг проведения конкурсных мероприятий;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самоанализ деятельности педагогических работников;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олимпиады, творческие конкурсы.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Итоговая аттестация устанавливает уровень подготовки выпускников (каждого в отдельности) ОУ в соответствии с требованиями государственных образовательных стандартов.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Оценка освоения стандарта начального общего образования проводится в форме тестирования, диагностических контрольных работ.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Мониторинг качества образования проводится в форме специальных статистических, социологических, психологических исследований.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Оценка качества образования в ходе конкурсов осуществляется в соответствии с целями, критериями и процедурами, определенными требованиями по подготовке и проведению конкурса.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Самоанализ педагогическими работниками своей деятельности осуществляется в соответствии с критериями и показателями посредством оформления «Портфолио учителя».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методы оценки качества образования: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экспертиза - всестороннее изучение состояния образовательного процесса ОУ, условий и результатов образовательной деятельности;</w:t>
      </w:r>
    </w:p>
    <w:p w:rsidR="00AA3ABE" w:rsidRDefault="008F15A0" w:rsidP="008F15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измерение - оценка уровня образовательных достижений с помощью контрольных измерительных материалов, содержание которых соответствует реализуемым образовательным программам.</w:t>
      </w:r>
    </w:p>
    <w:p w:rsidR="008F15A0" w:rsidRDefault="00B56ED6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b/>
        </w:rPr>
        <w:t>3</w:t>
      </w:r>
      <w:r w:rsidR="008F15A0">
        <w:rPr>
          <w:b/>
        </w:rPr>
        <w:t xml:space="preserve"> </w:t>
      </w:r>
      <w:r w:rsidR="008F15A0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контрольных измерительных материалов, используемых в процессе оценки, способы сбора, хранения, обработки и интерпретации информации о качестве образования в школе и формы ее представления определяются в документах, регламентирующих эти процессы.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ВСОКО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Нормативно-организационной основой ВСОКО являются: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школьная Программа развития образования, устанавливающая критерии и показателе анализа и оценки деятельности школы.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качества образования в школе осуществляют следующие организационные структуры: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   администрация школы, учителя школы в составе МО, методический совет,</w:t>
      </w:r>
      <w:r w:rsidR="00160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педагогический совет, Управляю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="00160A5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 школы.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Организационные структуры ОУ, осуществляющие оценку качества образования, вправе вносить коррективы в организацию проведения мероприятий по оценке качества образования, вносить изменения в программу ВСОКО.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 в вопросах оценки качества образования в ОУ определены с учетом компетенции субъектов системы оценки качества образования, их функций в организации и проведении оценивания.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2.3.2..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школы: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осуществляет политику в сфере образования, обеспечивающую учет особенностей школы, направленную на сохранение и развитие единого образовательного пространства, создание необходимых условий для реализации конституционных прав граждан России на получение образования;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формирует стратегию развития системы образования школы;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координирует деятельность учителей;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разрабатывает и утверждает локальные документы в области образования;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анализирует состояние и тенденции развития системы образования школы;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осуществляет в установленном порядке сбор, обработку, анализ и предоставление государственной статистической отчетности в сфере образования;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организует прохождение процедур лицензирования на ведение образовательной деятельности школы и государственной аккредитации школы в установленном законодательством порядке;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организует в пределах своей компетенции аттестацию педагогических работников;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осуществляет в рамках своей компетенции организационно-методическое обеспечение итоговой государственной аттестации и контроль качества подготовки выпускников по завершении каждого уровня образования в соответствии с государственными образовательными стандартами в порядке, установленном законодательством;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осуществляет надзор и контроль в сфере образования и исполнения государственных образовательных стандартов учителями;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обеспечивает нормативное правовое регулирование процедур оценки качества образования в части установления порядка и форм его проведения;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осуществляет разработку критериев оценивания, нормативного обеспечения порядка и процедуры оценивания, предложений по совершенствованию измерительных материалов;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устанавливает порядок разработки и использования контрольных измерительных материалов для оценки состояния образовательной системы, педагогических и руководящих работников школы, индивидуальных достижений обучающихся;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утверждает комплекс показателей, характеризующих состояние и динамику развития системы образования в ОУ;</w:t>
      </w:r>
    </w:p>
    <w:p w:rsidR="008F15A0" w:rsidRDefault="008F15A0" w:rsidP="008F15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принимает управленческие решения по результатам оценки качества образования.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2.3.3..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группы учителей-предметников, МО классных руководителей: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разрабатывают методики оценки качества образования;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проводят мониторинговые, социологические и статистические исследования по вопросам качества образования;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участвуют в разработке программного обеспечения для сбора, хранения и статистической обработки информации о состоянии и динамике развития системы образования в школе;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организуют систему мониторинга качества образования в школе, осуществляют сбор, обработку информации о состоянии и динамике развития системы образования в школе, анализируют результаты оценки качества образования;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организуют изучение информационных запросов основных пользователей образовательными услугами и участников образовательного процесса;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разрабатывают мероприятия и готовят предложения, направленные на совершенствование системы контроля и оценки качества образования, участвуют в этих мероприятиях;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   содействуют обновлению нормативно-правовой базы документов муниципальной системы образования, относящейся к обеспечению качества образования;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изучают, обобщают и распространяют передовой опыт построения, функционирования и развития ВСОКО;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организуют и проводят школьные предметные олимпиады, смотры, конкурсы, ярмарки, фестивали, выставки, физкультурно-спортивные и другие мероприятия;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принимают участие в методическом сопровождении аттестации педагогических кадров;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содействуют обеспечению эффективного распространения инновационного опыта учителей.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Методический совет: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анализирует ход, результаты и эффективность выполнения школьной целевой программы развития образования, представляет по итогам анализа соответствующие отчеты;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разрабатывает исследовательские методики и аналитические инструменты для изучения состояния дел в системе образования и других секторах социальной сферы;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осуществляет сбор информации о состоянии и тенденциях изменения системы образования, управления ею, их основных подсистем;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готовит аналитические доклады, справки по ключевым вопросам развития системы образования школы и системы управления ею;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изучает, обобщает и распространяет лучший опыт;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разрабатывает методические рекомендации по подготовке стратегических документов (программ развития, информатизации и т. д.), развитию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инновационной, экспериментальной, проектной деятельности и управлению проектами;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содействует организации повышения квалификации педагогических работников школы;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разрабатывает и внедряет в практику модель сопровождения интеллектуально одаренных детей.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совет: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участвует в разработке: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•.   методики оценки качества образования;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системы показателей, характеризующих состояние и динамику развития системы образования в школе;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обеспечивает проведение в школе мониторинговых, социологических и статистических исследований по вопросам качества образования и контрольно-оценочных процедур;</w:t>
      </w:r>
    </w:p>
    <w:p w:rsidR="008F15A0" w:rsidRDefault="008F15A0" w:rsidP="008F15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организует систему мониторинга качества образования в школе, а также сбор, обработку, хранение и предоставление информации о состоянии и динамике развития системы образования в школе, анализирует результаты оценки качества образования на общешкольном уровне;</w:t>
      </w:r>
    </w:p>
    <w:p w:rsidR="008F15A0" w:rsidRDefault="008F15A0" w:rsidP="008F15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определяет способы организации информационных потоков для пользователей системы оценки качества образования;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разрабатывает мероприятия и готовит предложения, направленные на совершенствование СОКО;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изучает, обобщает и распространяет передовой инновационный опыт учителей школы;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проводит экспертизу организации, содержания и результатов аттестации учащихся школы и формирует предложения по их совершенствованию;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принимает управленческие решения по результатам оценки качества образования на школьном уровне.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Управляющий Совет школы: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содействует определению стратегических направлений развития системы образования в школе;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содействует реализации принципа общественного участия в управлении образовательным процессом в школе;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   осуществляет общественный контроль качества образования и деятельности школы в формах общественного наблюдения, общественной экспертизы;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принимает участие: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в формировании информационных запросов основных пользователей ВСОКО;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в обсуждении системы показателей, характеризующих состояние и динамику развития школы;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представления результатов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их применение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Придание гласности результатам оценки качества образования обеспечивается путем предоставления информационных материалов для педагогических работников, обучающихся, родителей и информирования общественности посредством публикаций (в т. ч. на сайте школы), аналитических докладов о состоянии качества образования ОУ и результатов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учреждения.</w:t>
      </w:r>
    </w:p>
    <w:p w:rsidR="008F15A0" w:rsidRDefault="008F15A0" w:rsidP="008F15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обсуждаются на педагогических советах, Управляющих советах ОУ, Школьных методических объединениях и методическом совете школы для принятия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работе ВСОКО. С целью совершенствования ВСОКО полученные результаты используются в работе ОУ.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</w:rPr>
        <w:t>Итоги оценки качества образования используются для стимулирования обучающихся, педагогов.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Схема оценки качества общего образования</w:t>
      </w:r>
    </w:p>
    <w:p w:rsidR="008F15A0" w:rsidRDefault="008F15A0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5"/>
        <w:gridCol w:w="2272"/>
        <w:gridCol w:w="2257"/>
        <w:gridCol w:w="2306"/>
      </w:tblGrid>
      <w:tr w:rsidR="008F15A0" w:rsidTr="008F15A0">
        <w:trPr>
          <w:trHeight w:val="490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Процедуры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Продукты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Пользователи</w:t>
            </w:r>
          </w:p>
        </w:tc>
      </w:tr>
      <w:tr w:rsidR="008F15A0" w:rsidTr="008F15A0">
        <w:trPr>
          <w:trHeight w:val="271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Материально-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Обязательное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Публичный доклад.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УОДО.,ДО</w:t>
            </w:r>
          </w:p>
        </w:tc>
      </w:tr>
      <w:tr w:rsidR="008F15A0" w:rsidTr="008F15A0">
        <w:trPr>
          <w:trHeight w:val="265"/>
        </w:trPr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технические условия.</w:t>
            </w:r>
          </w:p>
        </w:tc>
        <w:tc>
          <w:tcPr>
            <w:tcW w:w="2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статистическое</w:t>
            </w:r>
          </w:p>
        </w:tc>
        <w:tc>
          <w:tcPr>
            <w:tcW w:w="22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Лицензионные</w:t>
            </w: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Общественные</w:t>
            </w:r>
          </w:p>
        </w:tc>
      </w:tr>
      <w:tr w:rsidR="008F15A0" w:rsidTr="008F15A0">
        <w:trPr>
          <w:trHeight w:val="278"/>
        </w:trPr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Информационно-</w:t>
            </w:r>
          </w:p>
        </w:tc>
        <w:tc>
          <w:tcPr>
            <w:tcW w:w="2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наблюдение.</w:t>
            </w:r>
          </w:p>
        </w:tc>
        <w:tc>
          <w:tcPr>
            <w:tcW w:w="22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документы.</w:t>
            </w: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структуры.</w:t>
            </w:r>
          </w:p>
        </w:tc>
      </w:tr>
      <w:tr w:rsidR="008F15A0" w:rsidTr="008F15A0">
        <w:trPr>
          <w:trHeight w:val="278"/>
        </w:trPr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коммуникационные</w:t>
            </w:r>
          </w:p>
        </w:tc>
        <w:tc>
          <w:tcPr>
            <w:tcW w:w="2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Лицензирование</w:t>
            </w:r>
          </w:p>
        </w:tc>
        <w:tc>
          <w:tcPr>
            <w:tcW w:w="22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Результаты</w:t>
            </w: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Средства массовой</w:t>
            </w:r>
          </w:p>
        </w:tc>
      </w:tr>
      <w:tr w:rsidR="008F15A0" w:rsidTr="008F15A0">
        <w:trPr>
          <w:trHeight w:val="258"/>
        </w:trPr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ресурсы.</w:t>
            </w:r>
          </w:p>
        </w:tc>
        <w:tc>
          <w:tcPr>
            <w:tcW w:w="2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образовательной</w:t>
            </w:r>
          </w:p>
        </w:tc>
        <w:tc>
          <w:tcPr>
            <w:tcW w:w="22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аккредитации ОУ.</w:t>
            </w: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информации.</w:t>
            </w:r>
          </w:p>
        </w:tc>
      </w:tr>
      <w:tr w:rsidR="008F15A0" w:rsidTr="008F15A0">
        <w:trPr>
          <w:trHeight w:val="258"/>
        </w:trPr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Кадровый состав.</w:t>
            </w:r>
          </w:p>
        </w:tc>
        <w:tc>
          <w:tcPr>
            <w:tcW w:w="2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деятельности.</w:t>
            </w:r>
          </w:p>
        </w:tc>
        <w:tc>
          <w:tcPr>
            <w:tcW w:w="22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Аналитические</w:t>
            </w: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Семья, родители</w:t>
            </w:r>
          </w:p>
        </w:tc>
      </w:tr>
      <w:tr w:rsidR="008F15A0" w:rsidTr="008F15A0">
        <w:trPr>
          <w:trHeight w:val="285"/>
        </w:trPr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Финансовое</w:t>
            </w:r>
          </w:p>
        </w:tc>
        <w:tc>
          <w:tcPr>
            <w:tcW w:w="2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Государственная</w:t>
            </w:r>
          </w:p>
        </w:tc>
        <w:tc>
          <w:tcPr>
            <w:tcW w:w="22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справки по</w:t>
            </w: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законные</w:t>
            </w:r>
          </w:p>
        </w:tc>
      </w:tr>
      <w:tr w:rsidR="008F15A0" w:rsidTr="008F15A0">
        <w:trPr>
          <w:trHeight w:val="265"/>
        </w:trPr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обеспечение.</w:t>
            </w:r>
          </w:p>
        </w:tc>
        <w:tc>
          <w:tcPr>
            <w:tcW w:w="2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аккредитация</w:t>
            </w:r>
          </w:p>
        </w:tc>
        <w:tc>
          <w:tcPr>
            <w:tcW w:w="22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результатам проверок.</w:t>
            </w: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представители).</w:t>
            </w:r>
          </w:p>
        </w:tc>
      </w:tr>
      <w:tr w:rsidR="008F15A0" w:rsidTr="008F15A0">
        <w:trPr>
          <w:trHeight w:val="278"/>
        </w:trPr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Управленческий</w:t>
            </w:r>
          </w:p>
        </w:tc>
        <w:tc>
          <w:tcPr>
            <w:tcW w:w="2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образовательных</w:t>
            </w:r>
          </w:p>
        </w:tc>
        <w:tc>
          <w:tcPr>
            <w:tcW w:w="22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Экспертные</w:t>
            </w: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Учащиеся.</w:t>
            </w:r>
          </w:p>
        </w:tc>
      </w:tr>
      <w:tr w:rsidR="008F15A0" w:rsidTr="008F15A0">
        <w:trPr>
          <w:trHeight w:val="252"/>
        </w:trPr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потенциал.</w:t>
            </w:r>
          </w:p>
        </w:tc>
        <w:tc>
          <w:tcPr>
            <w:tcW w:w="2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учреждений</w:t>
            </w:r>
          </w:p>
        </w:tc>
        <w:tc>
          <w:tcPr>
            <w:tcW w:w="22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заключения.</w:t>
            </w: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A0" w:rsidTr="008F15A0">
        <w:trPr>
          <w:trHeight w:val="271"/>
        </w:trPr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</w:t>
            </w:r>
          </w:p>
        </w:tc>
        <w:tc>
          <w:tcPr>
            <w:tcW w:w="2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организаций).</w:t>
            </w:r>
          </w:p>
        </w:tc>
        <w:tc>
          <w:tcPr>
            <w:tcW w:w="22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Акты, предписания.</w:t>
            </w: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A0" w:rsidTr="008F15A0">
        <w:trPr>
          <w:trHeight w:val="278"/>
        </w:trPr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лицензионных</w:t>
            </w:r>
          </w:p>
        </w:tc>
        <w:tc>
          <w:tcPr>
            <w:tcW w:w="2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Аттестация</w:t>
            </w:r>
          </w:p>
        </w:tc>
        <w:tc>
          <w:tcPr>
            <w:tcW w:w="22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Раздел портала,</w:t>
            </w: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A0" w:rsidTr="008F15A0">
        <w:trPr>
          <w:trHeight w:val="271"/>
        </w:trPr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нормативов.</w:t>
            </w:r>
          </w:p>
        </w:tc>
        <w:tc>
          <w:tcPr>
            <w:tcW w:w="2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педагогических и</w:t>
            </w:r>
          </w:p>
        </w:tc>
        <w:tc>
          <w:tcPr>
            <w:tcW w:w="22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сайт ОУ.</w:t>
            </w: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A0" w:rsidTr="008F15A0">
        <w:trPr>
          <w:trHeight w:val="258"/>
        </w:trPr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руководящих кадров.</w:t>
            </w:r>
          </w:p>
        </w:tc>
        <w:tc>
          <w:tcPr>
            <w:tcW w:w="22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Результаты</w:t>
            </w: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A0" w:rsidTr="008F15A0">
        <w:trPr>
          <w:trHeight w:val="285"/>
        </w:trPr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Здоровьесбережение</w:t>
            </w:r>
            <w:proofErr w:type="spellEnd"/>
          </w:p>
        </w:tc>
        <w:tc>
          <w:tcPr>
            <w:tcW w:w="2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Промежуточная и</w:t>
            </w:r>
          </w:p>
        </w:tc>
        <w:tc>
          <w:tcPr>
            <w:tcW w:w="22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конкурсов.</w:t>
            </w: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A0" w:rsidTr="008F15A0">
        <w:trPr>
          <w:trHeight w:val="252"/>
        </w:trPr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питание, санитарно-</w:t>
            </w:r>
          </w:p>
        </w:tc>
        <w:tc>
          <w:tcPr>
            <w:tcW w:w="2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итоговая аттестация</w:t>
            </w:r>
          </w:p>
        </w:tc>
        <w:tc>
          <w:tcPr>
            <w:tcW w:w="22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Мониторинг</w:t>
            </w: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A0" w:rsidTr="008F15A0">
        <w:trPr>
          <w:trHeight w:val="258"/>
        </w:trPr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гигиенические</w:t>
            </w:r>
          </w:p>
        </w:tc>
        <w:tc>
          <w:tcPr>
            <w:tcW w:w="2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обучающихся.</w:t>
            </w:r>
          </w:p>
        </w:tc>
        <w:tc>
          <w:tcPr>
            <w:tcW w:w="22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учебной деятельности.</w:t>
            </w: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A0" w:rsidTr="008F15A0">
        <w:trPr>
          <w:trHeight w:val="292"/>
        </w:trPr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условия).</w:t>
            </w:r>
          </w:p>
        </w:tc>
        <w:tc>
          <w:tcPr>
            <w:tcW w:w="2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ГИА выпускников.</w:t>
            </w:r>
          </w:p>
        </w:tc>
        <w:tc>
          <w:tcPr>
            <w:tcW w:w="22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Результаты</w:t>
            </w: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A0" w:rsidTr="008F15A0">
        <w:trPr>
          <w:trHeight w:val="258"/>
        </w:trPr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Содержание</w:t>
            </w:r>
          </w:p>
        </w:tc>
        <w:tc>
          <w:tcPr>
            <w:tcW w:w="2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Мониторинг и</w:t>
            </w:r>
          </w:p>
        </w:tc>
        <w:tc>
          <w:tcPr>
            <w:tcW w:w="22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социологических</w:t>
            </w: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A0" w:rsidTr="008F15A0">
        <w:trPr>
          <w:trHeight w:val="278"/>
        </w:trPr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обучения</w:t>
            </w:r>
          </w:p>
        </w:tc>
        <w:tc>
          <w:tcPr>
            <w:tcW w:w="2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диагностика</w:t>
            </w:r>
          </w:p>
        </w:tc>
        <w:tc>
          <w:tcPr>
            <w:tcW w:w="22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опросов.</w:t>
            </w: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A0" w:rsidTr="008F15A0">
        <w:trPr>
          <w:trHeight w:val="252"/>
        </w:trPr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соответствие</w:t>
            </w:r>
          </w:p>
        </w:tc>
        <w:tc>
          <w:tcPr>
            <w:tcW w:w="2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образовательных</w:t>
            </w:r>
          </w:p>
        </w:tc>
        <w:tc>
          <w:tcPr>
            <w:tcW w:w="22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Приказы.</w:t>
            </w: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A0" w:rsidTr="008F15A0">
        <w:trPr>
          <w:trHeight w:val="271"/>
        </w:trPr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стандарту), качество</w:t>
            </w:r>
          </w:p>
        </w:tc>
        <w:tc>
          <w:tcPr>
            <w:tcW w:w="2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достижений</w:t>
            </w:r>
          </w:p>
        </w:tc>
        <w:tc>
          <w:tcPr>
            <w:tcW w:w="22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12.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Результаты </w:t>
            </w: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A0" w:rsidTr="008F15A0">
        <w:trPr>
          <w:trHeight w:val="271"/>
        </w:trPr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образовательных</w:t>
            </w:r>
          </w:p>
        </w:tc>
        <w:tc>
          <w:tcPr>
            <w:tcW w:w="2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обучающихся.</w:t>
            </w:r>
          </w:p>
        </w:tc>
        <w:tc>
          <w:tcPr>
            <w:tcW w:w="22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ОГЭ.</w:t>
            </w: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A0" w:rsidTr="008F15A0">
        <w:trPr>
          <w:trHeight w:val="271"/>
        </w:trPr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программ.</w:t>
            </w:r>
          </w:p>
        </w:tc>
        <w:tc>
          <w:tcPr>
            <w:tcW w:w="2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Олимпиады,</w:t>
            </w:r>
          </w:p>
        </w:tc>
        <w:tc>
          <w:tcPr>
            <w:tcW w:w="22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13.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Портфолио.</w:t>
            </w: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A0" w:rsidTr="008F15A0">
        <w:trPr>
          <w:trHeight w:val="245"/>
        </w:trPr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Качество</w:t>
            </w:r>
          </w:p>
        </w:tc>
        <w:tc>
          <w:tcPr>
            <w:tcW w:w="2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конкурсы,</w:t>
            </w:r>
          </w:p>
        </w:tc>
        <w:tc>
          <w:tcPr>
            <w:tcW w:w="22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A0" w:rsidTr="008F15A0">
        <w:trPr>
          <w:trHeight w:val="292"/>
        </w:trPr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результатов обучения.</w:t>
            </w:r>
          </w:p>
        </w:tc>
        <w:tc>
          <w:tcPr>
            <w:tcW w:w="2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соревнования</w:t>
            </w:r>
          </w:p>
        </w:tc>
        <w:tc>
          <w:tcPr>
            <w:tcW w:w="22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Программа</w:t>
            </w: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A0" w:rsidTr="008F15A0">
        <w:trPr>
          <w:trHeight w:val="278"/>
        </w:trPr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2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обучающихся.</w:t>
            </w:r>
          </w:p>
        </w:tc>
        <w:tc>
          <w:tcPr>
            <w:tcW w:w="22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развития ОУ</w:t>
            </w: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A0" w:rsidTr="008F15A0">
        <w:trPr>
          <w:trHeight w:val="265"/>
        </w:trPr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оценка деятельности</w:t>
            </w:r>
          </w:p>
        </w:tc>
        <w:tc>
          <w:tcPr>
            <w:tcW w:w="2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Социологические</w:t>
            </w:r>
          </w:p>
        </w:tc>
        <w:tc>
          <w:tcPr>
            <w:tcW w:w="22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A0" w:rsidTr="008F15A0">
        <w:trPr>
          <w:trHeight w:val="252"/>
        </w:trPr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учащегося. Учебные</w:t>
            </w:r>
          </w:p>
        </w:tc>
        <w:tc>
          <w:tcPr>
            <w:tcW w:w="2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исследования в</w:t>
            </w:r>
          </w:p>
        </w:tc>
        <w:tc>
          <w:tcPr>
            <w:tcW w:w="22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A0" w:rsidTr="008F15A0">
        <w:trPr>
          <w:trHeight w:val="292"/>
        </w:trPr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предметные,</w:t>
            </w:r>
          </w:p>
        </w:tc>
        <w:tc>
          <w:tcPr>
            <w:tcW w:w="2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области образования.</w:t>
            </w:r>
          </w:p>
        </w:tc>
        <w:tc>
          <w:tcPr>
            <w:tcW w:w="22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A0" w:rsidTr="008F15A0">
        <w:trPr>
          <w:trHeight w:val="252"/>
        </w:trPr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</w:p>
        </w:tc>
        <w:tc>
          <w:tcPr>
            <w:tcW w:w="2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Мониторинг</w:t>
            </w:r>
          </w:p>
        </w:tc>
        <w:tc>
          <w:tcPr>
            <w:tcW w:w="22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A0" w:rsidTr="008F15A0">
        <w:trPr>
          <w:trHeight w:val="238"/>
        </w:trPr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личностные) и</w:t>
            </w:r>
          </w:p>
        </w:tc>
        <w:tc>
          <w:tcPr>
            <w:tcW w:w="2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безопасности жизни и</w:t>
            </w:r>
          </w:p>
        </w:tc>
        <w:tc>
          <w:tcPr>
            <w:tcW w:w="22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A0" w:rsidTr="008F15A0">
        <w:trPr>
          <w:trHeight w:val="894"/>
        </w:trPr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социально-личностные достижения (здоровье,</w:t>
            </w:r>
          </w:p>
        </w:tc>
        <w:tc>
          <w:tcPr>
            <w:tcW w:w="2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здоровья обучающихся, воспитанников и работников ОУ.</w:t>
            </w:r>
          </w:p>
        </w:tc>
        <w:tc>
          <w:tcPr>
            <w:tcW w:w="22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A0" w:rsidTr="008F15A0">
        <w:trPr>
          <w:trHeight w:val="2206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нормативность поведения)</w:t>
            </w:r>
          </w:p>
        </w:tc>
        <w:tc>
          <w:tcPr>
            <w:tcW w:w="2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Самоаудит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(для подготовки публичного отчета о деятельности ОУ).</w:t>
            </w:r>
          </w:p>
        </w:tc>
        <w:tc>
          <w:tcPr>
            <w:tcW w:w="22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5A0" w:rsidRDefault="008F15A0" w:rsidP="008F15A0">
      <w:pPr>
        <w:rPr>
          <w:b/>
        </w:rPr>
      </w:pPr>
    </w:p>
    <w:p w:rsidR="0000084E" w:rsidRDefault="0000084E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84E" w:rsidRDefault="0000084E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15A0" w:rsidRDefault="00B56ED6" w:rsidP="008F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8F15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1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Объекты </w:t>
      </w:r>
      <w:r w:rsidR="008F15A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качества образования.</w:t>
      </w:r>
    </w:p>
    <w:tbl>
      <w:tblPr>
        <w:tblW w:w="103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9"/>
        <w:gridCol w:w="1390"/>
        <w:gridCol w:w="7"/>
        <w:gridCol w:w="3391"/>
        <w:gridCol w:w="7"/>
        <w:gridCol w:w="1973"/>
        <w:gridCol w:w="7"/>
        <w:gridCol w:w="1131"/>
        <w:gridCol w:w="1865"/>
        <w:gridCol w:w="8"/>
      </w:tblGrid>
      <w:tr w:rsidR="008F15A0" w:rsidTr="0000084E">
        <w:trPr>
          <w:trHeight w:val="3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Методы оценки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Ответст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Сроки</w:t>
            </w:r>
          </w:p>
        </w:tc>
      </w:tr>
      <w:tr w:rsidR="008F15A0" w:rsidTr="0000084E">
        <w:trPr>
          <w:trHeight w:val="511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п/ п</w:t>
            </w: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оценки</w:t>
            </w: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венный</w:t>
            </w:r>
          </w:p>
        </w:tc>
        <w:tc>
          <w:tcPr>
            <w:tcW w:w="18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A0" w:rsidTr="0000084E">
        <w:trPr>
          <w:trHeight w:val="331"/>
        </w:trPr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B56E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Качество об</w:t>
            </w:r>
          </w:p>
        </w:tc>
        <w:tc>
          <w:tcPr>
            <w:tcW w:w="83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эазовательных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результатов</w:t>
            </w:r>
          </w:p>
        </w:tc>
      </w:tr>
      <w:tr w:rsidR="008F15A0" w:rsidTr="0000084E">
        <w:trPr>
          <w:trHeight w:val="3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Предметны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доля неуспевающих;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Промежуточный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итогам</w:t>
            </w:r>
          </w:p>
        </w:tc>
      </w:tr>
      <w:tr w:rsidR="008F15A0" w:rsidTr="0000084E">
        <w:trPr>
          <w:trHeight w:val="259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доля обучающихся на «4» и</w:t>
            </w: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 итоговый</w:t>
            </w: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87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триметра;</w:t>
            </w:r>
          </w:p>
        </w:tc>
      </w:tr>
      <w:tr w:rsidR="008F15A0" w:rsidTr="0000084E">
        <w:trPr>
          <w:trHeight w:val="274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результаты</w:t>
            </w: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«5»;средний процент</w:t>
            </w: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контроль;</w:t>
            </w: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 по УВР</w:t>
            </w:r>
          </w:p>
        </w:tc>
        <w:tc>
          <w:tcPr>
            <w:tcW w:w="187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учебного года</w:t>
            </w:r>
          </w:p>
        </w:tc>
      </w:tr>
      <w:tr w:rsidR="008F15A0" w:rsidTr="0000084E">
        <w:trPr>
          <w:trHeight w:val="252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выполнения заданий</w:t>
            </w: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мониторинг;</w:t>
            </w: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соответствии</w:t>
            </w:r>
          </w:p>
        </w:tc>
      </w:tr>
      <w:tr w:rsidR="008F15A0" w:rsidTr="0000084E">
        <w:trPr>
          <w:trHeight w:val="266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административных</w:t>
            </w: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</w:t>
            </w: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планом ВШК</w:t>
            </w:r>
          </w:p>
        </w:tc>
      </w:tr>
      <w:tr w:rsidR="008F15A0" w:rsidTr="0000084E">
        <w:trPr>
          <w:trHeight w:val="274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контрольных работ;</w:t>
            </w: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результатов</w:t>
            </w: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мониторинга</w:t>
            </w:r>
          </w:p>
        </w:tc>
      </w:tr>
      <w:tr w:rsidR="008F15A0" w:rsidTr="0000084E">
        <w:trPr>
          <w:trHeight w:val="259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B56E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доля обучающихся 9</w:t>
            </w:r>
            <w:r w:rsidR="008F15A0">
              <w:rPr>
                <w:rFonts w:ascii="Times New Roman" w:eastAsia="Times New Roman" w:hAnsi="Times New Roman" w:cs="Times New Roman"/>
                <w:color w:val="000000"/>
              </w:rPr>
              <w:t xml:space="preserve"> х</w:t>
            </w: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итоговой</w:t>
            </w: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A0" w:rsidTr="0000084E">
        <w:trPr>
          <w:trHeight w:val="266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классов, преодолевших</w:t>
            </w: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аттестации</w:t>
            </w: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A0" w:rsidTr="0000084E">
        <w:trPr>
          <w:trHeight w:val="274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минимальный порог при сдаче</w:t>
            </w: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A0" w:rsidTr="0000084E">
        <w:trPr>
          <w:trHeight w:val="274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государственной аттестации по</w:t>
            </w: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A0" w:rsidTr="0000084E">
        <w:trPr>
          <w:trHeight w:val="259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предметам русский язык и</w:t>
            </w: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A0" w:rsidTr="0000084E">
        <w:trPr>
          <w:trHeight w:val="230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математика;</w:t>
            </w: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A0" w:rsidTr="0000084E">
        <w:trPr>
          <w:trHeight w:val="302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B56E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доля обучающихся 9</w:t>
            </w:r>
            <w:r w:rsidR="008F15A0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A0" w:rsidTr="0000084E">
        <w:trPr>
          <w:trHeight w:val="252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классов, получивших аттестат;</w:t>
            </w: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A0" w:rsidTr="0000084E">
        <w:trPr>
          <w:trHeight w:val="281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средний балла по предметам</w:t>
            </w: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A0" w:rsidTr="0000084E">
        <w:trPr>
          <w:trHeight w:val="252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 и математика по</w:t>
            </w: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A0" w:rsidTr="0000084E">
        <w:trPr>
          <w:trHeight w:val="281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результатам государственной</w:t>
            </w: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л</w:t>
            </w: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A0" w:rsidTr="0000084E">
        <w:trPr>
          <w:trHeight w:val="252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аттестации;</w:t>
            </w: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A0" w:rsidTr="0000084E">
        <w:trPr>
          <w:trHeight w:val="274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B56E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доля обучающихся 9</w:t>
            </w:r>
            <w:r w:rsidR="008F15A0">
              <w:rPr>
                <w:rFonts w:ascii="Times New Roman" w:eastAsia="Times New Roman" w:hAnsi="Times New Roman" w:cs="Times New Roman"/>
                <w:color w:val="000000"/>
              </w:rPr>
              <w:t xml:space="preserve"> х</w:t>
            </w: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A0" w:rsidTr="0000084E">
        <w:trPr>
          <w:trHeight w:val="238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классов, получивших аттестат</w:t>
            </w: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A0" w:rsidTr="0000084E">
        <w:trPr>
          <w:trHeight w:val="295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особого образца;</w:t>
            </w: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A0" w:rsidTr="0000084E">
        <w:trPr>
          <w:trHeight w:val="266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доля обучающихся,</w:t>
            </w: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A0" w:rsidTr="0000084E">
        <w:trPr>
          <w:trHeight w:val="252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выполнивших 2/3</w:t>
            </w: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A0" w:rsidTr="0000084E">
        <w:trPr>
          <w:trHeight w:val="288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предложенных заданий при</w:t>
            </w: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A0" w:rsidTr="0000084E">
        <w:trPr>
          <w:trHeight w:val="259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проведении текущего и</w:t>
            </w: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A0" w:rsidTr="0000084E">
        <w:trPr>
          <w:trHeight w:val="266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итогового контроля в</w:t>
            </w: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A0" w:rsidTr="0000084E">
        <w:trPr>
          <w:trHeight w:val="23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переводных классах.</w:t>
            </w: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A0" w:rsidTr="0000084E">
        <w:trPr>
          <w:trHeight w:val="3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Метапредм</w:t>
            </w:r>
            <w:proofErr w:type="spellEnd"/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Уровень освоения планируемых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Промежуточный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Классны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соответствии</w:t>
            </w:r>
          </w:p>
        </w:tc>
      </w:tr>
      <w:tr w:rsidR="008F15A0" w:rsidTr="0000084E">
        <w:trPr>
          <w:trHeight w:val="252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етные</w:t>
            </w:r>
            <w:proofErr w:type="spellEnd"/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результатов в</w:t>
            </w: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 итоговый</w:t>
            </w: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  <w:tc>
          <w:tcPr>
            <w:tcW w:w="187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планом ВШК</w:t>
            </w:r>
          </w:p>
        </w:tc>
      </w:tr>
      <w:tr w:rsidR="008F15A0" w:rsidTr="0000084E">
        <w:trPr>
          <w:trHeight w:val="274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результаты</w:t>
            </w: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соответствии с перечнем из</w:t>
            </w: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руковод</w:t>
            </w:r>
            <w:proofErr w:type="spellEnd"/>
          </w:p>
        </w:tc>
        <w:tc>
          <w:tcPr>
            <w:tcW w:w="187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мониторинга</w:t>
            </w:r>
          </w:p>
        </w:tc>
      </w:tr>
      <w:tr w:rsidR="008F15A0" w:rsidTr="0000084E">
        <w:trPr>
          <w:trHeight w:val="266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образовательной программы</w:t>
            </w: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 урочной</w:t>
            </w: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187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A0" w:rsidTr="0000084E">
        <w:trPr>
          <w:trHeight w:val="266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ОУ (высокий, средний, низкий).</w:t>
            </w: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 внеурочной</w:t>
            </w: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</w:t>
            </w:r>
          </w:p>
        </w:tc>
        <w:tc>
          <w:tcPr>
            <w:tcW w:w="187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A0" w:rsidTr="0000084E">
        <w:trPr>
          <w:trHeight w:val="497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Динамика результатов</w:t>
            </w: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деятельности</w:t>
            </w: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 а по УВР</w:t>
            </w:r>
          </w:p>
        </w:tc>
        <w:tc>
          <w:tcPr>
            <w:tcW w:w="18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A0" w:rsidTr="0000084E">
        <w:trPr>
          <w:trHeight w:val="3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Личностны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Уровень сформированное™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Мониторинговое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Классны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соответствии</w:t>
            </w:r>
          </w:p>
        </w:tc>
      </w:tr>
      <w:tr w:rsidR="008F15A0" w:rsidTr="0000084E">
        <w:trPr>
          <w:trHeight w:val="252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планируемых личностных</w:t>
            </w: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исследование</w:t>
            </w: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  <w:tc>
          <w:tcPr>
            <w:tcW w:w="187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планом ВШК</w:t>
            </w:r>
          </w:p>
        </w:tc>
      </w:tr>
      <w:tr w:rsidR="008F15A0" w:rsidTr="0000084E">
        <w:trPr>
          <w:trHeight w:val="281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результаты</w:t>
            </w: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результатов в соответствии с</w:t>
            </w: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 урочной</w:t>
            </w: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руковод</w:t>
            </w:r>
            <w:proofErr w:type="spellEnd"/>
          </w:p>
        </w:tc>
        <w:tc>
          <w:tcPr>
            <w:tcW w:w="187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мониторинга</w:t>
            </w:r>
          </w:p>
        </w:tc>
      </w:tr>
      <w:tr w:rsidR="008F15A0" w:rsidTr="0000084E">
        <w:trPr>
          <w:trHeight w:val="266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перечнем из образовательной</w:t>
            </w: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 внеурочной</w:t>
            </w: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187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A0" w:rsidTr="0000084E">
        <w:trPr>
          <w:trHeight w:val="259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программы ОУ (высокий,</w:t>
            </w: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деятельности</w:t>
            </w: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</w:t>
            </w:r>
          </w:p>
        </w:tc>
        <w:tc>
          <w:tcPr>
            <w:tcW w:w="187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A0" w:rsidTr="0000084E">
        <w:trPr>
          <w:trHeight w:val="274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средний, низкий).</w:t>
            </w: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87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A0" w:rsidTr="0000084E">
        <w:trPr>
          <w:trHeight w:val="497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Динамика результатов</w:t>
            </w: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 по УВР</w:t>
            </w:r>
          </w:p>
        </w:tc>
        <w:tc>
          <w:tcPr>
            <w:tcW w:w="18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A0" w:rsidTr="0000084E">
        <w:trPr>
          <w:trHeight w:val="3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Здоровье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Уровень физической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Мониторинговое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Классны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 в</w:t>
            </w:r>
          </w:p>
        </w:tc>
      </w:tr>
      <w:tr w:rsidR="008F15A0" w:rsidTr="0000084E">
        <w:trPr>
          <w:trHeight w:val="252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обучающих</w:t>
            </w: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подготовленности</w:t>
            </w: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исследование</w:t>
            </w: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  <w:tc>
          <w:tcPr>
            <w:tcW w:w="187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полугодие</w:t>
            </w:r>
          </w:p>
        </w:tc>
      </w:tr>
      <w:tr w:rsidR="008F15A0" w:rsidTr="0000084E">
        <w:trPr>
          <w:trHeight w:val="1058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proofErr w:type="spellEnd"/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</w:p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доля обучающихся по группам</w:t>
            </w:r>
          </w:p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здоровья</w:t>
            </w:r>
          </w:p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Доля обучающихся, которые</w:t>
            </w: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Наблюдение</w:t>
            </w: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итель</w:t>
            </w:r>
            <w:proofErr w:type="spellEnd"/>
          </w:p>
        </w:tc>
        <w:tc>
          <w:tcPr>
            <w:tcW w:w="18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5A0" w:rsidRDefault="008F1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 в месяц</w:t>
            </w:r>
          </w:p>
        </w:tc>
      </w:tr>
      <w:tr w:rsidR="0000084E" w:rsidTr="0000084E">
        <w:trPr>
          <w:trHeight w:val="1058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P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P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084E">
              <w:rPr>
                <w:rFonts w:ascii="Times New Roman" w:eastAsia="Times New Roman" w:hAnsi="Times New Roman" w:cs="Times New Roman"/>
                <w:color w:val="000000"/>
              </w:rPr>
              <w:t>занимаются спортом. Процент пропусков уроков по болезни.</w:t>
            </w: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P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P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P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84E" w:rsidTr="0000084E">
        <w:trPr>
          <w:trHeight w:val="1058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P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084E">
              <w:rPr>
                <w:rFonts w:ascii="Times New Roman" w:hAnsi="Times New Roman" w:cs="Times New Roman"/>
                <w:color w:val="000000"/>
              </w:rPr>
              <w:t>Достижени</w:t>
            </w:r>
            <w:proofErr w:type="spellEnd"/>
          </w:p>
          <w:p w:rsidR="0000084E" w:rsidRP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084E">
              <w:rPr>
                <w:rFonts w:ascii="Times New Roman" w:hAnsi="Times New Roman" w:cs="Times New Roman"/>
                <w:color w:val="000000"/>
              </w:rPr>
              <w:t>я</w:t>
            </w:r>
          </w:p>
          <w:p w:rsidR="0000084E" w:rsidRP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084E">
              <w:rPr>
                <w:rFonts w:ascii="Times New Roman" w:hAnsi="Times New Roman" w:cs="Times New Roman"/>
                <w:color w:val="000000"/>
              </w:rPr>
              <w:t>обучающих</w:t>
            </w:r>
          </w:p>
          <w:p w:rsidR="0000084E" w:rsidRP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084E">
              <w:rPr>
                <w:rFonts w:ascii="Times New Roman" w:hAnsi="Times New Roman" w:cs="Times New Roman"/>
                <w:color w:val="000000"/>
              </w:rPr>
              <w:t>ся</w:t>
            </w:r>
            <w:proofErr w:type="spellEnd"/>
            <w:r w:rsidRPr="0000084E">
              <w:rPr>
                <w:rFonts w:ascii="Times New Roman" w:hAnsi="Times New Roman" w:cs="Times New Roman"/>
                <w:color w:val="000000"/>
              </w:rPr>
              <w:t xml:space="preserve"> на</w:t>
            </w:r>
          </w:p>
          <w:p w:rsidR="0000084E" w:rsidRP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084E">
              <w:rPr>
                <w:rFonts w:ascii="Times New Roman" w:hAnsi="Times New Roman" w:cs="Times New Roman"/>
                <w:color w:val="000000"/>
              </w:rPr>
              <w:t>конкурсах,</w:t>
            </w:r>
          </w:p>
          <w:p w:rsidR="0000084E" w:rsidRP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084E">
              <w:rPr>
                <w:rFonts w:ascii="Times New Roman" w:hAnsi="Times New Roman" w:cs="Times New Roman"/>
                <w:color w:val="000000"/>
              </w:rPr>
              <w:t>соревнован</w:t>
            </w:r>
            <w:proofErr w:type="spellEnd"/>
          </w:p>
          <w:p w:rsidR="0000084E" w:rsidRP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084E">
              <w:rPr>
                <w:rFonts w:ascii="Times New Roman" w:hAnsi="Times New Roman" w:cs="Times New Roman"/>
                <w:color w:val="000000"/>
              </w:rPr>
              <w:t>иях</w:t>
            </w:r>
            <w:proofErr w:type="spellEnd"/>
            <w:r w:rsidRPr="0000084E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00084E" w:rsidRP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084E">
              <w:rPr>
                <w:rFonts w:ascii="Times New Roman" w:hAnsi="Times New Roman" w:cs="Times New Roman"/>
                <w:color w:val="000000"/>
              </w:rPr>
              <w:t>олимпиадах</w:t>
            </w: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P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084E">
              <w:rPr>
                <w:rFonts w:ascii="Times New Roman" w:eastAsia="Times New Roman" w:hAnsi="Times New Roman" w:cs="Times New Roman"/>
                <w:color w:val="000000"/>
              </w:rPr>
              <w:t>Доля обучающихся, участвовавших в конкурсах, олимпиадах по предметам на уровне</w:t>
            </w:r>
            <w:proofErr w:type="gramStart"/>
            <w:r w:rsidRPr="0000084E">
              <w:rPr>
                <w:rFonts w:ascii="Times New Roman" w:eastAsia="Times New Roman" w:hAnsi="Times New Roman" w:cs="Times New Roman"/>
                <w:color w:val="000000"/>
              </w:rPr>
              <w:t>: :</w:t>
            </w:r>
            <w:proofErr w:type="gramEnd"/>
            <w:r w:rsidRPr="0000084E">
              <w:rPr>
                <w:rFonts w:ascii="Times New Roman" w:eastAsia="Times New Roman" w:hAnsi="Times New Roman" w:cs="Times New Roman"/>
                <w:color w:val="000000"/>
              </w:rPr>
              <w:t xml:space="preserve"> школа, округ, город и т.д.</w:t>
            </w:r>
          </w:p>
          <w:p w:rsidR="0000084E" w:rsidRP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084E">
              <w:rPr>
                <w:rFonts w:ascii="Times New Roman" w:eastAsia="Times New Roman" w:hAnsi="Times New Roman" w:cs="Times New Roman"/>
                <w:color w:val="000000"/>
              </w:rPr>
              <w:t>Доля победителей (призеров) на уровне: школа, округ, город, федерации. Доля обучающихся, участвовавших в спортивных соревнованиях на уровне: : школа, округ, город и т.д. Доля победителей спортивных соревнований на уровне: : школа, округ, город и т.д.</w:t>
            </w: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P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084E">
              <w:rPr>
                <w:rFonts w:ascii="Times New Roman" w:eastAsia="Times New Roman" w:hAnsi="Times New Roman" w:cs="Times New Roman"/>
                <w:color w:val="000000"/>
              </w:rPr>
              <w:t>Наблюдение</w:t>
            </w: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P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084E">
              <w:rPr>
                <w:rFonts w:ascii="Times New Roman" w:eastAsia="Times New Roman" w:hAnsi="Times New Roman" w:cs="Times New Roman"/>
                <w:color w:val="000000"/>
              </w:rPr>
              <w:t xml:space="preserve">Класс </w:t>
            </w:r>
            <w:proofErr w:type="spellStart"/>
            <w:r w:rsidRPr="0000084E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proofErr w:type="spellEnd"/>
          </w:p>
          <w:p w:rsidR="0000084E" w:rsidRP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084E"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  <w:p w:rsidR="0000084E" w:rsidRP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084E">
              <w:rPr>
                <w:rFonts w:ascii="Times New Roman" w:eastAsia="Times New Roman" w:hAnsi="Times New Roman" w:cs="Times New Roman"/>
                <w:color w:val="000000"/>
              </w:rPr>
              <w:t>руковод</w:t>
            </w:r>
            <w:proofErr w:type="spellEnd"/>
          </w:p>
          <w:p w:rsidR="0000084E" w:rsidRP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084E">
              <w:rPr>
                <w:rFonts w:ascii="Times New Roman" w:eastAsia="Times New Roman" w:hAnsi="Times New Roman" w:cs="Times New Roman"/>
                <w:color w:val="000000"/>
              </w:rPr>
              <w:t>итель</w:t>
            </w:r>
            <w:proofErr w:type="spellEnd"/>
            <w:r w:rsidRPr="0000084E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00084E" w:rsidRP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084E">
              <w:rPr>
                <w:rFonts w:ascii="Times New Roman" w:eastAsia="Times New Roman" w:hAnsi="Times New Roman" w:cs="Times New Roman"/>
                <w:color w:val="000000"/>
              </w:rPr>
              <w:t>Зам.</w:t>
            </w:r>
          </w:p>
          <w:p w:rsidR="0000084E" w:rsidRP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084E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00084E" w:rsidRP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084E">
              <w:rPr>
                <w:rFonts w:ascii="Times New Roman" w:eastAsia="Times New Roman" w:hAnsi="Times New Roman" w:cs="Times New Roman"/>
                <w:color w:val="000000"/>
              </w:rPr>
              <w:t>а по УВР</w:t>
            </w:r>
          </w:p>
        </w:tc>
        <w:tc>
          <w:tcPr>
            <w:tcW w:w="18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P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084E">
              <w:rPr>
                <w:rFonts w:ascii="Times New Roman" w:hAnsi="Times New Roman" w:cs="Times New Roman"/>
                <w:color w:val="000000"/>
              </w:rPr>
              <w:t>в соответствии с планом ВШК мониторинга</w:t>
            </w:r>
          </w:p>
        </w:tc>
      </w:tr>
      <w:tr w:rsidR="0000084E" w:rsidTr="0000084E">
        <w:trPr>
          <w:trHeight w:val="1058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8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P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084E">
              <w:rPr>
                <w:rFonts w:ascii="Times New Roman" w:hAnsi="Times New Roman" w:cs="Times New Roman"/>
                <w:color w:val="000000"/>
              </w:rPr>
              <w:t>Удовлетвор</w:t>
            </w:r>
            <w:proofErr w:type="spellEnd"/>
          </w:p>
          <w:p w:rsidR="0000084E" w:rsidRP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084E">
              <w:rPr>
                <w:rFonts w:ascii="Times New Roman" w:hAnsi="Times New Roman" w:cs="Times New Roman"/>
                <w:color w:val="000000"/>
              </w:rPr>
              <w:t>ённость</w:t>
            </w:r>
            <w:proofErr w:type="spellEnd"/>
          </w:p>
          <w:p w:rsidR="0000084E" w:rsidRP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084E">
              <w:rPr>
                <w:rFonts w:ascii="Times New Roman" w:hAnsi="Times New Roman" w:cs="Times New Roman"/>
                <w:color w:val="000000"/>
              </w:rPr>
              <w:t>родителей</w:t>
            </w:r>
          </w:p>
          <w:p w:rsidR="0000084E" w:rsidRP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084E">
              <w:rPr>
                <w:rFonts w:ascii="Times New Roman" w:hAnsi="Times New Roman" w:cs="Times New Roman"/>
                <w:color w:val="000000"/>
              </w:rPr>
              <w:t>качеством</w:t>
            </w:r>
          </w:p>
          <w:p w:rsidR="0000084E" w:rsidRP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084E">
              <w:rPr>
                <w:rFonts w:ascii="Times New Roman" w:hAnsi="Times New Roman" w:cs="Times New Roman"/>
                <w:color w:val="000000"/>
              </w:rPr>
              <w:t>образовател</w:t>
            </w:r>
            <w:proofErr w:type="spellEnd"/>
          </w:p>
          <w:p w:rsidR="0000084E" w:rsidRP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084E">
              <w:rPr>
                <w:rFonts w:ascii="Times New Roman" w:hAnsi="Times New Roman" w:cs="Times New Roman"/>
                <w:color w:val="000000"/>
              </w:rPr>
              <w:t>ьных</w:t>
            </w:r>
            <w:proofErr w:type="spellEnd"/>
          </w:p>
          <w:p w:rsidR="0000084E" w:rsidRP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084E">
              <w:rPr>
                <w:rFonts w:ascii="Times New Roman" w:hAnsi="Times New Roman" w:cs="Times New Roman"/>
                <w:color w:val="000000"/>
              </w:rPr>
              <w:t>результатов</w:t>
            </w: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P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084E">
              <w:rPr>
                <w:rFonts w:ascii="Times New Roman" w:eastAsia="Times New Roman" w:hAnsi="Times New Roman" w:cs="Times New Roman"/>
                <w:color w:val="000000"/>
              </w:rPr>
              <w:t>Доля родителей, положительно высказавшихся по вопросам качества образовательных результатов</w:t>
            </w: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P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084E">
              <w:rPr>
                <w:rFonts w:ascii="Times New Roman" w:eastAsia="Times New Roman" w:hAnsi="Times New Roman" w:cs="Times New Roman"/>
                <w:color w:val="000000"/>
              </w:rPr>
              <w:t>анкетирование</w:t>
            </w:r>
          </w:p>
          <w:p w:rsidR="0000084E" w:rsidRP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084E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P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084E">
              <w:rPr>
                <w:rFonts w:ascii="Times New Roman" w:eastAsia="Times New Roman" w:hAnsi="Times New Roman" w:cs="Times New Roman"/>
                <w:color w:val="000000"/>
              </w:rPr>
              <w:t>Классны</w:t>
            </w:r>
            <w:proofErr w:type="spellEnd"/>
            <w:r w:rsidRPr="0000084E">
              <w:rPr>
                <w:rFonts w:ascii="Times New Roman" w:eastAsia="Times New Roman" w:hAnsi="Times New Roman" w:cs="Times New Roman"/>
                <w:color w:val="000000"/>
              </w:rPr>
              <w:t xml:space="preserve"> й</w:t>
            </w:r>
          </w:p>
          <w:p w:rsidR="0000084E" w:rsidRP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084E">
              <w:rPr>
                <w:rFonts w:ascii="Times New Roman" w:eastAsia="Times New Roman" w:hAnsi="Times New Roman" w:cs="Times New Roman"/>
                <w:color w:val="000000"/>
              </w:rPr>
              <w:t>руковод</w:t>
            </w:r>
            <w:proofErr w:type="spellEnd"/>
            <w:r w:rsidRPr="000008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084E">
              <w:rPr>
                <w:rFonts w:ascii="Times New Roman" w:eastAsia="Times New Roman" w:hAnsi="Times New Roman" w:cs="Times New Roman"/>
                <w:color w:val="000000"/>
              </w:rPr>
              <w:t>итель</w:t>
            </w:r>
            <w:proofErr w:type="spellEnd"/>
          </w:p>
        </w:tc>
        <w:tc>
          <w:tcPr>
            <w:tcW w:w="18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P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084E">
              <w:rPr>
                <w:rFonts w:ascii="Times New Roman" w:hAnsi="Times New Roman" w:cs="Times New Roman"/>
                <w:color w:val="000000"/>
              </w:rPr>
              <w:t>Конец учебного</w:t>
            </w:r>
          </w:p>
          <w:p w:rsidR="0000084E" w:rsidRP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084E"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</w:tr>
      <w:tr w:rsidR="0000084E" w:rsidTr="0000084E">
        <w:trPr>
          <w:trHeight w:val="1058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8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P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084E">
              <w:rPr>
                <w:rFonts w:ascii="Times New Roman" w:hAnsi="Times New Roman" w:cs="Times New Roman"/>
                <w:color w:val="000000"/>
              </w:rPr>
              <w:t>Профессио</w:t>
            </w:r>
            <w:proofErr w:type="spellEnd"/>
            <w:r w:rsidRPr="000008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084E">
              <w:rPr>
                <w:rFonts w:ascii="Times New Roman" w:hAnsi="Times New Roman" w:cs="Times New Roman"/>
                <w:color w:val="000000"/>
              </w:rPr>
              <w:t>нальное</w:t>
            </w:r>
            <w:proofErr w:type="spellEnd"/>
            <w:r w:rsidRPr="000008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084E">
              <w:rPr>
                <w:rFonts w:ascii="Times New Roman" w:hAnsi="Times New Roman" w:cs="Times New Roman"/>
                <w:color w:val="000000"/>
              </w:rPr>
              <w:t>самоопреде</w:t>
            </w:r>
            <w:proofErr w:type="spellEnd"/>
            <w:r w:rsidRPr="000008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084E">
              <w:rPr>
                <w:rFonts w:ascii="Times New Roman" w:hAnsi="Times New Roman" w:cs="Times New Roman"/>
                <w:color w:val="000000"/>
              </w:rPr>
              <w:t>ление</w:t>
            </w:r>
            <w:proofErr w:type="spellEnd"/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P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084E">
              <w:rPr>
                <w:rFonts w:ascii="Times New Roman" w:eastAsia="Times New Roman" w:hAnsi="Times New Roman" w:cs="Times New Roman"/>
                <w:color w:val="000000"/>
              </w:rPr>
              <w:t>Доля обучающихся 9го класса, сформировавши</w:t>
            </w:r>
            <w:r w:rsidR="00B56ED6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proofErr w:type="spellStart"/>
            <w:r w:rsidR="00B56ED6">
              <w:rPr>
                <w:rFonts w:ascii="Times New Roman" w:eastAsia="Times New Roman" w:hAnsi="Times New Roman" w:cs="Times New Roman"/>
                <w:color w:val="000000"/>
              </w:rPr>
              <w:t>профплан</w:t>
            </w:r>
            <w:proofErr w:type="spellEnd"/>
            <w:r w:rsidR="00B56ED6">
              <w:rPr>
                <w:rFonts w:ascii="Times New Roman" w:eastAsia="Times New Roman" w:hAnsi="Times New Roman" w:cs="Times New Roman"/>
                <w:color w:val="000000"/>
              </w:rPr>
              <w:t xml:space="preserve"> Доля выпускников 9-</w:t>
            </w:r>
            <w:r w:rsidRPr="000008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084E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proofErr w:type="spellEnd"/>
            <w:r w:rsidRPr="0000084E">
              <w:rPr>
                <w:rFonts w:ascii="Times New Roman" w:eastAsia="Times New Roman" w:hAnsi="Times New Roman" w:cs="Times New Roman"/>
                <w:color w:val="000000"/>
              </w:rPr>
              <w:t xml:space="preserve"> класса поступивших в УПО на бюджетную форму обучения</w:t>
            </w: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P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P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P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84E" w:rsidTr="0000084E">
        <w:trPr>
          <w:gridAfter w:val="1"/>
          <w:wAfter w:w="8" w:type="dxa"/>
          <w:trHeight w:val="331"/>
        </w:trPr>
        <w:tc>
          <w:tcPr>
            <w:tcW w:w="103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000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Качество реализации образовательного процесса</w:t>
            </w:r>
          </w:p>
        </w:tc>
      </w:tr>
      <w:tr w:rsidR="0000084E" w:rsidTr="0000084E">
        <w:trPr>
          <w:gridAfter w:val="1"/>
          <w:wAfter w:w="8" w:type="dxa"/>
          <w:trHeight w:val="34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•Основные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образовательной программы ФГОС, ФКГОС: соответствует структуре ООП содержит планируемые результаты, систему оценки, программу формирования УУД, программы отдельных предметов, воспитательные программы, учебный план урочной и внеурочной деятельности. Отражает в полном объеме идеологию ФГОС.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</w:t>
            </w:r>
            <w:proofErr w:type="spellEnd"/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Зам.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 УВР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раза в год, в соответствии с планом ВШК</w:t>
            </w:r>
          </w:p>
        </w:tc>
      </w:tr>
      <w:tr w:rsidR="0000084E" w:rsidTr="0000084E">
        <w:trPr>
          <w:gridAfter w:val="1"/>
          <w:wAfter w:w="8" w:type="dxa"/>
          <w:trHeight w:val="21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программы по .предметам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ФГОС, ФКГОС Соответствие ООП Соответствие учебному плану школы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</w:t>
            </w:r>
            <w:proofErr w:type="spellEnd"/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Р&gt;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а по УВР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раза в год, в соответствии с планом ВШК и мониторинга</w:t>
            </w:r>
          </w:p>
        </w:tc>
      </w:tr>
      <w:tr w:rsidR="0000084E" w:rsidTr="0000084E">
        <w:trPr>
          <w:gridAfter w:val="1"/>
          <w:wAfter w:w="8" w:type="dxa"/>
          <w:trHeight w:val="8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Программы внеурочной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юст</w:t>
            </w:r>
            <w:proofErr w:type="spellEnd"/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ФГОС, ФКГОС Соответствие запросам со стороны родителей и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</w:t>
            </w:r>
            <w:proofErr w:type="spellEnd"/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Р&gt; Зам.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раза в год, в соответствии с планом ВШК и</w:t>
            </w:r>
          </w:p>
        </w:tc>
      </w:tr>
    </w:tbl>
    <w:p w:rsidR="008F15A0" w:rsidRDefault="008F15A0" w:rsidP="008F15A0">
      <w:pPr>
        <w:rPr>
          <w:b/>
        </w:rPr>
      </w:pPr>
    </w:p>
    <w:tbl>
      <w:tblPr>
        <w:tblW w:w="103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7"/>
        <w:gridCol w:w="1390"/>
        <w:gridCol w:w="7"/>
        <w:gridCol w:w="7"/>
        <w:gridCol w:w="3384"/>
        <w:gridCol w:w="7"/>
        <w:gridCol w:w="1973"/>
        <w:gridCol w:w="7"/>
        <w:gridCol w:w="1123"/>
        <w:gridCol w:w="7"/>
        <w:gridCol w:w="1851"/>
        <w:gridCol w:w="14"/>
        <w:gridCol w:w="7"/>
      </w:tblGrid>
      <w:tr w:rsidR="0000084E" w:rsidTr="00FC2FC8">
        <w:trPr>
          <w:gridAfter w:val="1"/>
          <w:wAfter w:w="7" w:type="dxa"/>
          <w:trHeight w:val="108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обучающихся. Доля обучающихся, занимающихся по программам внеурочной деятельности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апоУВР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мониторинга</w:t>
            </w:r>
          </w:p>
        </w:tc>
      </w:tr>
      <w:tr w:rsidR="0000084E" w:rsidTr="00FC2FC8">
        <w:trPr>
          <w:gridAfter w:val="1"/>
          <w:wAfter w:w="7" w:type="dxa"/>
          <w:trHeight w:val="133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Реализация учебных планов и рабочих программ</w:t>
            </w: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Соответствие учебных планов и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рабочих программ ФГОС,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ФКГОС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Процент выполнения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Экспертиза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итоговый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Директо</w:t>
            </w:r>
            <w:proofErr w:type="spellEnd"/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 а по УВР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один раз в год, в соответствии с планом ВШК и мониторинга</w:t>
            </w:r>
          </w:p>
        </w:tc>
      </w:tr>
      <w:tr w:rsidR="0000084E" w:rsidTr="00FC2FC8">
        <w:trPr>
          <w:gridAfter w:val="1"/>
          <w:wAfter w:w="7" w:type="dxa"/>
          <w:trHeight w:val="1865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Качество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уроков и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индивидуал</w:t>
            </w:r>
            <w:proofErr w:type="spellEnd"/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ьной</w:t>
            </w:r>
            <w:proofErr w:type="spellEnd"/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работы с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обучающим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ися</w:t>
            </w:r>
            <w:proofErr w:type="spellEnd"/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Соответствие уроков требованиям ФГОС, ФКГОС: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реализация системно-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подхода; деятельность по формированию УУД; и т.д.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Экспертиза, наблюдение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Директо</w:t>
            </w:r>
            <w:proofErr w:type="spellEnd"/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Р&gt; Зам.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 по УВР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</w:tr>
      <w:tr w:rsidR="0000084E" w:rsidTr="00FC2FC8">
        <w:trPr>
          <w:gridAfter w:val="1"/>
          <w:wAfter w:w="7" w:type="dxa"/>
          <w:trHeight w:val="187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Качество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внеурочной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деятелыюст</w:t>
            </w:r>
            <w:proofErr w:type="spellEnd"/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 (включая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классное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руководств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о);</w:t>
            </w: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Соответствие уроков требованиям ФГОС реализация системно-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подхода; деятельность по формированию УУД; и т.д.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Анкетирование наблюдение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Директо</w:t>
            </w:r>
            <w:proofErr w:type="spellEnd"/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Р&gt; Зам.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 по УВР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</w:tr>
      <w:tr w:rsidR="0000084E" w:rsidTr="00FC2FC8">
        <w:trPr>
          <w:gridAfter w:val="1"/>
          <w:wAfter w:w="7" w:type="dxa"/>
          <w:trHeight w:val="213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Удовлетвор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ённость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учеников и их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родителей уроками и условиями в школе</w:t>
            </w: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Доля учеников и их родителей (законных представителей) каждого класса, положительно высказавшихся по каждому предмету и отдельно о различных видах условий жизнедеятельности школы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Анкетирование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 а по УВР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 в год</w:t>
            </w:r>
          </w:p>
        </w:tc>
      </w:tr>
      <w:tr w:rsidR="0000084E" w:rsidTr="00FC2FC8">
        <w:trPr>
          <w:gridAfter w:val="1"/>
          <w:wAfter w:w="7" w:type="dxa"/>
          <w:trHeight w:val="187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Организаци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я занятости обучающих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proofErr w:type="spellEnd"/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Доля обучающихся, посещающих кружки, секции и т.д. во внеурочное время Доля обучающихся, принявших участие в мероприятиях, организованных во время каникул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Экспертиза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 а по УВР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соответствии с планом ВШК и мониторинга</w:t>
            </w:r>
          </w:p>
        </w:tc>
      </w:tr>
      <w:tr w:rsidR="0000084E" w:rsidTr="00FC2FC8">
        <w:trPr>
          <w:gridAfter w:val="1"/>
          <w:wAfter w:w="7" w:type="dxa"/>
          <w:trHeight w:val="331"/>
        </w:trPr>
        <w:tc>
          <w:tcPr>
            <w:tcW w:w="103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000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Качество условий, обеспечивающих образовательный процесс</w:t>
            </w:r>
          </w:p>
        </w:tc>
      </w:tr>
      <w:tr w:rsidR="0000084E" w:rsidTr="00FC2FC8">
        <w:trPr>
          <w:gridAfter w:val="1"/>
          <w:wAfter w:w="7" w:type="dxa"/>
          <w:trHeight w:val="1613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Материальн</w:t>
            </w:r>
            <w:proofErr w:type="spellEnd"/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о-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техническо</w:t>
            </w:r>
            <w:proofErr w:type="spellEnd"/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'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обеспечени</w:t>
            </w:r>
            <w:proofErr w:type="spellEnd"/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Соответствие материально-технического обеспечения требованиям ФГОС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Экспертиза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Директо</w:t>
            </w:r>
            <w:proofErr w:type="spellEnd"/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Р,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 а по УВР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раза в год</w:t>
            </w:r>
          </w:p>
        </w:tc>
      </w:tr>
      <w:tr w:rsidR="0000084E" w:rsidTr="00FC2FC8">
        <w:trPr>
          <w:gridAfter w:val="1"/>
          <w:wAfter w:w="7" w:type="dxa"/>
          <w:trHeight w:val="187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Информаци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развивающ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среда</w:t>
            </w: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Соответствие информационно-методических условий требованиям ФГОС Обеспеченность обучающихся учебной литературой Соответствие школьного сайта требованиям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Экспертиза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Директо</w:t>
            </w:r>
            <w:proofErr w:type="spellEnd"/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Р&gt; Зам.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 по УВР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раза в год</w:t>
            </w:r>
          </w:p>
        </w:tc>
      </w:tr>
      <w:tr w:rsidR="0000084E" w:rsidTr="00FC2FC8">
        <w:trPr>
          <w:gridAfter w:val="1"/>
          <w:wAfter w:w="7" w:type="dxa"/>
          <w:trHeight w:val="59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Санитарпо-гигиеничес</w:t>
            </w:r>
            <w:proofErr w:type="spellEnd"/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Выполнение требований СанПиН при организации УВП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 Анкетирование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 директор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соответствии с планом ВШК</w:t>
            </w:r>
          </w:p>
        </w:tc>
      </w:tr>
      <w:tr w:rsidR="0000084E" w:rsidTr="00FC2FC8">
        <w:trPr>
          <w:trHeight w:val="1613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кие и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эстетически е условия</w:t>
            </w: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Доля учеников и родителей, положительно высказавшихся о санитарно-гигиенических и эстетических условиях в школе Результаты проверки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Роспотребнадзора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 по УВР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 мониторинга</w:t>
            </w:r>
          </w:p>
        </w:tc>
      </w:tr>
      <w:tr w:rsidR="0000084E" w:rsidTr="00FC2FC8">
        <w:trPr>
          <w:trHeight w:val="1073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Организаци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я питания</w:t>
            </w: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Охват горячим питанием Доля учеников, родителей и педагогов, высказавшихся об организации горячего питания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Мониторинг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анкетирование,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 а по УВР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 в триместр 1 раз в год</w:t>
            </w:r>
          </w:p>
        </w:tc>
      </w:tr>
      <w:tr w:rsidR="0000084E" w:rsidTr="00FC2FC8">
        <w:trPr>
          <w:trHeight w:val="2131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Психологич</w:t>
            </w:r>
            <w:proofErr w:type="spellEnd"/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еский</w:t>
            </w:r>
            <w:proofErr w:type="spellEnd"/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климат в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образовател</w:t>
            </w:r>
            <w:proofErr w:type="spellEnd"/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ьном</w:t>
            </w:r>
            <w:proofErr w:type="spellEnd"/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учреждении</w:t>
            </w: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Доля обучающихся, эмоциональное состояние которых, соответствует норме. Доля учеников, родителей и педагогов, высказавшихся о психологическом климате (данные собираются по классам)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Анкетирование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Психоло</w:t>
            </w:r>
            <w:proofErr w:type="spellEnd"/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proofErr w:type="spellEnd"/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</w:tr>
      <w:tr w:rsidR="0000084E" w:rsidTr="00FC2FC8">
        <w:trPr>
          <w:trHeight w:val="2405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1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Использова</w:t>
            </w:r>
            <w:proofErr w:type="spellEnd"/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proofErr w:type="spellEnd"/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социальной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сферы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микрорайон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 и города</w:t>
            </w: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Доля учащихся, посетивших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учреждения культуры,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искусства и т.д.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Доля обучающихся, занятых в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УДО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Доля мероприятий,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проведенных с привлечением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социальных партнеров, жителей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микрорайона и т.д.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Мониторинг анализ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 а по УВР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Конец учебного года</w:t>
            </w:r>
          </w:p>
        </w:tc>
      </w:tr>
      <w:tr w:rsidR="0000084E" w:rsidTr="00FC2FC8">
        <w:trPr>
          <w:trHeight w:val="532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Кадровое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обеспечени</w:t>
            </w:r>
            <w:proofErr w:type="spellEnd"/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Укомплектованность педагогическими кадрами, имеющими необходимую квалификацию, по каждому из предметов учебного плана; Доля педагогических работников, имеющих квалификационную категорию; Доля педагогических работников, прошедших курсы повышения квалификации; Доля педагогических работников, получивших поощрения в различных конкурсах, конференциях; Доля педагогических работников, имеющих методические разработки, печатные работы, проводящих мастер-классы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Экспертиза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 а по УВР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Конец учеб. года</w:t>
            </w:r>
          </w:p>
        </w:tc>
      </w:tr>
      <w:tr w:rsidR="0000084E" w:rsidTr="00FC2FC8">
        <w:trPr>
          <w:trHeight w:val="193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Санитарно-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гигиеничес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кие и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эстетически е условия</w:t>
            </w: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Выполнение требований СанПиН при организации УВП Доля учеников и родителей, положительно высказавшихся о санитарно-гигиенических и эстетических условиях в школе Результаты проверки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 Анкетирование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</w:t>
            </w:r>
          </w:p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 а по УВР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4E" w:rsidRDefault="00000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соответствии с планом ВШК и мониторинга</w:t>
            </w:r>
          </w:p>
        </w:tc>
      </w:tr>
      <w:tr w:rsidR="00FC2FC8" w:rsidTr="00FC2FC8">
        <w:trPr>
          <w:gridAfter w:val="2"/>
          <w:wAfter w:w="21" w:type="dxa"/>
          <w:trHeight w:val="28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Роспотребнадзора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C8" w:rsidTr="00FC2FC8">
        <w:trPr>
          <w:gridAfter w:val="2"/>
          <w:wAfter w:w="21" w:type="dxa"/>
          <w:trHeight w:val="319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Обществен</w:t>
            </w:r>
          </w:p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но-</w:t>
            </w:r>
          </w:p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государстве</w:t>
            </w:r>
          </w:p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иное</w:t>
            </w:r>
          </w:p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управление</w:t>
            </w:r>
          </w:p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стимулиров</w:t>
            </w:r>
            <w:proofErr w:type="spellEnd"/>
          </w:p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ание</w:t>
            </w:r>
            <w:proofErr w:type="spellEnd"/>
          </w:p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качества</w:t>
            </w:r>
          </w:p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образовани</w:t>
            </w:r>
            <w:proofErr w:type="spellEnd"/>
          </w:p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я.</w:t>
            </w: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Доля обучающихся, участвующих в ученическом самоуправлении. Доля родителей, участвующих в работе родительских комитетов, Совета ОУ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Экспертиза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</w:t>
            </w:r>
          </w:p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 а по УВР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Конец учебного года</w:t>
            </w:r>
          </w:p>
        </w:tc>
      </w:tr>
      <w:tr w:rsidR="00FC2FC8" w:rsidTr="00FC2FC8">
        <w:trPr>
          <w:gridAfter w:val="2"/>
          <w:wAfter w:w="21" w:type="dxa"/>
          <w:trHeight w:val="187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Документоо</w:t>
            </w:r>
            <w:proofErr w:type="spellEnd"/>
          </w:p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борот и</w:t>
            </w:r>
          </w:p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нормативно</w:t>
            </w:r>
          </w:p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правовое</w:t>
            </w:r>
          </w:p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обеспечени</w:t>
            </w:r>
            <w:proofErr w:type="spellEnd"/>
          </w:p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Соответствие школьной</w:t>
            </w:r>
          </w:p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документации установленным</w:t>
            </w:r>
          </w:p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требованиям</w:t>
            </w:r>
          </w:p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Соответствие требованиям к</w:t>
            </w:r>
          </w:p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документообороту.</w:t>
            </w:r>
          </w:p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Полнота нормативно-правового</w:t>
            </w:r>
          </w:p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обеспечения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Экспертиза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</w:tr>
    </w:tbl>
    <w:p w:rsidR="00FC2FC8" w:rsidRDefault="00FC2FC8" w:rsidP="00FC2F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2FC8" w:rsidRDefault="00FC2FC8" w:rsidP="00FC2F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</w:t>
      </w:r>
    </w:p>
    <w:p w:rsidR="00FC2FC8" w:rsidRDefault="00FC2FC8" w:rsidP="00FC2F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FC8" w:rsidRDefault="00FC2FC8" w:rsidP="00FC2F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оценки уровня обучения и социализации учащихся</w:t>
      </w:r>
    </w:p>
    <w:p w:rsidR="00FC2FC8" w:rsidRDefault="00FC2FC8" w:rsidP="00FC2F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7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57"/>
        <w:gridCol w:w="4313"/>
      </w:tblGrid>
      <w:tr w:rsidR="00FC2FC8" w:rsidTr="00B53A8F">
        <w:trPr>
          <w:trHeight w:val="28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Критерий оценки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</w:tr>
      <w:tr w:rsidR="00FC2FC8" w:rsidTr="00B53A8F">
        <w:trPr>
          <w:trHeight w:val="814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Доля учащихся, успешно освоившие (на «5» и «4») учебные программы,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.: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DB38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45-47</w:t>
            </w:r>
            <w:r w:rsidR="00FC2FC8"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</w:tr>
      <w:tr w:rsidR="00FC2FC8" w:rsidTr="00B53A8F">
        <w:trPr>
          <w:trHeight w:val="28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2-4 классах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DB38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  <w:r w:rsidR="00FC2FC8">
              <w:rPr>
                <w:rFonts w:ascii="Times New Roman" w:hAnsi="Times New Roman" w:cs="Times New Roman"/>
                <w:color w:val="000000"/>
              </w:rPr>
              <w:t>-65 %</w:t>
            </w:r>
          </w:p>
        </w:tc>
      </w:tr>
      <w:tr w:rsidR="00FC2FC8" w:rsidTr="00B53A8F">
        <w:trPr>
          <w:trHeight w:val="288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5-9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классах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DB38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50-52</w:t>
            </w:r>
            <w:r w:rsidR="00FC2FC8"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</w:tr>
      <w:tr w:rsidR="00DB382C" w:rsidTr="00B53A8F">
        <w:trPr>
          <w:trHeight w:val="288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82C" w:rsidRDefault="00DB38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Для учащихся, оставшихся на повторный год обучения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.: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82C" w:rsidRDefault="00DB38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DB382C" w:rsidTr="00B53A8F">
        <w:trPr>
          <w:trHeight w:val="806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82C" w:rsidRDefault="00DB38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2-4 классах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82C" w:rsidRDefault="00DB38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DB382C" w:rsidTr="00B53A8F">
        <w:trPr>
          <w:trHeight w:val="288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82C" w:rsidRDefault="00DB38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5-9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классах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82C" w:rsidRDefault="00DB38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</w:tr>
      <w:tr w:rsidR="00DB382C" w:rsidTr="00B53A8F">
        <w:trPr>
          <w:trHeight w:val="281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82C" w:rsidRDefault="00DB38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Доля учащихся 9-х классов, получивших документ об образовании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82C" w:rsidRDefault="00DB38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DB382C" w:rsidTr="00B53A8F">
        <w:trPr>
          <w:trHeight w:val="288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82C" w:rsidRDefault="00DB38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Доля учащихся 9-х классов, получивших, документ об образовании особого образца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82C" w:rsidRDefault="00B53A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DB382C"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</w:tr>
      <w:tr w:rsidR="00B53A8F" w:rsidTr="00B53A8F">
        <w:trPr>
          <w:trHeight w:val="547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A8F" w:rsidRDefault="00B53A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Средний балл по русскому языку и математике выпускников:</w:t>
            </w:r>
          </w:p>
        </w:tc>
        <w:tc>
          <w:tcPr>
            <w:tcW w:w="4313" w:type="dxa"/>
          </w:tcPr>
          <w:p w:rsidR="00B53A8F" w:rsidRDefault="00B53A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A8F" w:rsidTr="00B53A8F">
        <w:trPr>
          <w:trHeight w:val="540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A8F" w:rsidRDefault="00B53A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классов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A8F" w:rsidRDefault="00B53A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балла</w:t>
            </w:r>
          </w:p>
        </w:tc>
      </w:tr>
      <w:tr w:rsidR="00B53A8F" w:rsidTr="00B53A8F">
        <w:trPr>
          <w:trHeight w:val="540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A8F" w:rsidRDefault="00B53A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классов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A8F" w:rsidRDefault="00B53A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3.6-4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балла</w:t>
            </w:r>
          </w:p>
        </w:tc>
      </w:tr>
      <w:tr w:rsidR="00B53A8F" w:rsidTr="00B53A8F">
        <w:trPr>
          <w:trHeight w:val="554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A8F" w:rsidRDefault="00B53A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Доля выпускников 9-х классов, продолживших обучение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A8F" w:rsidRDefault="00B53A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</w:tbl>
    <w:p w:rsidR="00FC2FC8" w:rsidRDefault="00FC2FC8" w:rsidP="00FC2F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FC2FC8" w:rsidRDefault="00FC2FC8" w:rsidP="00FC2F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</w:t>
      </w:r>
    </w:p>
    <w:p w:rsidR="00FC2FC8" w:rsidRPr="00FC2FC8" w:rsidRDefault="00FC2FC8" w:rsidP="00FC2F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условий обучения и ресурсного обеспечения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13"/>
        <w:gridCol w:w="4349"/>
        <w:gridCol w:w="7"/>
      </w:tblGrid>
      <w:tr w:rsidR="00FC2FC8" w:rsidTr="00FC2FC8">
        <w:trPr>
          <w:trHeight w:val="288"/>
        </w:trPr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Критерии оценки</w:t>
            </w:r>
          </w:p>
        </w:tc>
        <w:tc>
          <w:tcPr>
            <w:tcW w:w="4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</w:tr>
      <w:tr w:rsidR="00FC2FC8" w:rsidTr="00FC2FC8">
        <w:trPr>
          <w:trHeight w:val="288"/>
        </w:trPr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Доля случаев травматизма в школе</w:t>
            </w:r>
          </w:p>
        </w:tc>
        <w:tc>
          <w:tcPr>
            <w:tcW w:w="4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B53A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FC2FC8"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</w:tr>
      <w:tr w:rsidR="00FC2FC8" w:rsidTr="00FC2FC8">
        <w:trPr>
          <w:trHeight w:val="533"/>
        </w:trPr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Доля преподавателей, имеющих высшее образование</w:t>
            </w:r>
          </w:p>
        </w:tc>
        <w:tc>
          <w:tcPr>
            <w:tcW w:w="4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90-100%</w:t>
            </w:r>
          </w:p>
        </w:tc>
      </w:tr>
      <w:tr w:rsidR="00FC2FC8" w:rsidTr="00FC2FC8">
        <w:trPr>
          <w:trHeight w:val="540"/>
        </w:trPr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Доля преподавателей пенсионного возраста</w:t>
            </w:r>
          </w:p>
        </w:tc>
        <w:tc>
          <w:tcPr>
            <w:tcW w:w="4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B53A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10-20</w:t>
            </w:r>
            <w:r w:rsidR="00FC2FC8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FC2FC8" w:rsidTr="00FC2FC8">
        <w:trPr>
          <w:trHeight w:val="547"/>
        </w:trPr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Доля педагогического персонала в общей численности персонала ОУ</w:t>
            </w:r>
          </w:p>
        </w:tc>
        <w:tc>
          <w:tcPr>
            <w:tcW w:w="4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65-72 %</w:t>
            </w:r>
          </w:p>
        </w:tc>
      </w:tr>
      <w:tr w:rsidR="00FC2FC8" w:rsidTr="00FC2FC8">
        <w:trPr>
          <w:trHeight w:val="806"/>
        </w:trPr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Доля'преподавателей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прошедших переподготовку в прошедшем учебном году</w:t>
            </w:r>
          </w:p>
        </w:tc>
        <w:tc>
          <w:tcPr>
            <w:tcW w:w="4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0-2 %</w:t>
            </w:r>
          </w:p>
        </w:tc>
      </w:tr>
      <w:tr w:rsidR="00FC2FC8" w:rsidTr="00FC2FC8">
        <w:trPr>
          <w:trHeight w:val="547"/>
        </w:trPr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Доля преподавателей, имеющих первую квалификационную категорию</w:t>
            </w:r>
          </w:p>
        </w:tc>
        <w:tc>
          <w:tcPr>
            <w:tcW w:w="4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25- 35 %</w:t>
            </w:r>
          </w:p>
        </w:tc>
      </w:tr>
      <w:tr w:rsidR="00FC2FC8" w:rsidTr="00FC2FC8">
        <w:trPr>
          <w:trHeight w:val="540"/>
        </w:trPr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Доля преподавателей, имеющих высшую квалификационную категорию</w:t>
            </w:r>
          </w:p>
        </w:tc>
        <w:tc>
          <w:tcPr>
            <w:tcW w:w="4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B53A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10-20</w:t>
            </w:r>
            <w:r w:rsidR="00FC2FC8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FC2FC8" w:rsidTr="00FC2FC8">
        <w:trPr>
          <w:trHeight w:val="295"/>
        </w:trPr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учащихся на один</w:t>
            </w:r>
          </w:p>
        </w:tc>
        <w:tc>
          <w:tcPr>
            <w:tcW w:w="4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B53A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0-1</w:t>
            </w:r>
            <w:r w:rsidR="00FC2F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C2FC8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</w:tr>
      <w:tr w:rsidR="00FC2FC8" w:rsidTr="00FC2FC8">
        <w:trPr>
          <w:gridAfter w:val="1"/>
          <w:wAfter w:w="7" w:type="dxa"/>
          <w:trHeight w:val="288"/>
        </w:trPr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компьютер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C8" w:rsidTr="00FC2FC8">
        <w:trPr>
          <w:gridAfter w:val="1"/>
          <w:wAfter w:w="7" w:type="dxa"/>
          <w:trHeight w:val="806"/>
        </w:trPr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Соотношение учащихся и преподавателей (количество учащихся на одного преподавателя)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B53A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3-5</w:t>
            </w:r>
            <w:r w:rsidR="00FC2F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C2FC8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</w:tr>
      <w:tr w:rsidR="00FC2FC8" w:rsidTr="00FC2FC8">
        <w:trPr>
          <w:gridAfter w:val="1"/>
          <w:wAfter w:w="7" w:type="dxa"/>
          <w:trHeight w:val="281"/>
        </w:trPr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Средняя наполняемость классов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8F3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9-10</w:t>
            </w:r>
            <w:r w:rsidR="00FC2F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C2FC8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</w:tr>
      <w:tr w:rsidR="00FC2FC8" w:rsidTr="00FC2FC8">
        <w:trPr>
          <w:gridAfter w:val="1"/>
          <w:wAfter w:w="7" w:type="dxa"/>
          <w:trHeight w:val="806"/>
        </w:trPr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Доля учащихся, охваченных горячим</w:t>
            </w:r>
          </w:p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питанием</w:t>
            </w:r>
          </w:p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FC2FC8" w:rsidTr="00FC2FC8">
        <w:trPr>
          <w:gridAfter w:val="1"/>
          <w:wAfter w:w="7" w:type="dxa"/>
          <w:trHeight w:val="281"/>
        </w:trPr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1-4 классах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FC2FC8" w:rsidTr="00FC2FC8">
        <w:trPr>
          <w:gridAfter w:val="1"/>
          <w:wAfter w:w="7" w:type="dxa"/>
          <w:trHeight w:val="288"/>
        </w:trPr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5-9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класса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</w:tbl>
    <w:p w:rsidR="00FC2FC8" w:rsidRDefault="00FC2FC8" w:rsidP="00FC2F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управления качеством образования</w:t>
      </w:r>
    </w:p>
    <w:p w:rsidR="00FC2FC8" w:rsidRDefault="00FC2FC8" w:rsidP="00FC2F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50"/>
        <w:gridCol w:w="1858"/>
        <w:gridCol w:w="1850"/>
        <w:gridCol w:w="1850"/>
        <w:gridCol w:w="1894"/>
      </w:tblGrid>
      <w:tr w:rsidR="00FC2FC8">
        <w:trPr>
          <w:trHeight w:val="281"/>
        </w:trPr>
        <w:tc>
          <w:tcPr>
            <w:tcW w:w="93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Уровни управления</w:t>
            </w:r>
          </w:p>
        </w:tc>
      </w:tr>
      <w:tr w:rsidR="00FC2FC8">
        <w:trPr>
          <w:trHeight w:val="302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 и его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Классный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Ученик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Родитель</w:t>
            </w:r>
          </w:p>
        </w:tc>
      </w:tr>
      <w:tr w:rsidR="00FC2FC8">
        <w:trPr>
          <w:trHeight w:val="238"/>
        </w:trPr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</w:t>
            </w: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C8">
        <w:trPr>
          <w:trHeight w:val="274"/>
        </w:trPr>
        <w:tc>
          <w:tcPr>
            <w:tcW w:w="93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Действия</w:t>
            </w:r>
          </w:p>
        </w:tc>
      </w:tr>
      <w:tr w:rsidR="00FC2FC8">
        <w:trPr>
          <w:trHeight w:val="302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Создание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Развитие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Создание</w:t>
            </w:r>
          </w:p>
        </w:tc>
      </w:tr>
      <w:tr w:rsidR="00FC2FC8">
        <w:trPr>
          <w:trHeight w:val="274"/>
        </w:trPr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условий</w:t>
            </w: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условии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взаимодействия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стремления к</w:t>
            </w:r>
          </w:p>
        </w:tc>
        <w:tc>
          <w:tcPr>
            <w:tcW w:w="1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условии в семье,</w:t>
            </w:r>
          </w:p>
        </w:tc>
      </w:tr>
      <w:tr w:rsidR="00FC2FC8">
        <w:trPr>
          <w:trHeight w:val="259"/>
        </w:trPr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повышения</w:t>
            </w: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развития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учителей-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самопознанию,</w:t>
            </w:r>
          </w:p>
        </w:tc>
        <w:tc>
          <w:tcPr>
            <w:tcW w:w="1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обеспечивающи</w:t>
            </w:r>
            <w:proofErr w:type="spellEnd"/>
          </w:p>
        </w:tc>
      </w:tr>
      <w:tr w:rsidR="00FC2FC8">
        <w:trPr>
          <w:trHeight w:val="245"/>
        </w:trPr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качества</w:t>
            </w: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личности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предметников.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самовоспитани</w:t>
            </w:r>
            <w:proofErr w:type="spellEnd"/>
          </w:p>
        </w:tc>
        <w:tc>
          <w:tcPr>
            <w:tcW w:w="1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 физическое,</w:t>
            </w:r>
          </w:p>
        </w:tc>
      </w:tr>
      <w:tr w:rsidR="00FC2FC8">
        <w:trPr>
          <w:trHeight w:val="288"/>
        </w:trPr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образования для</w:t>
            </w: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Учащихся и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ю,</w:t>
            </w:r>
          </w:p>
        </w:tc>
        <w:tc>
          <w:tcPr>
            <w:tcW w:w="1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нравственное и</w:t>
            </w:r>
          </w:p>
        </w:tc>
      </w:tr>
      <w:tr w:rsidR="00FC2FC8">
        <w:trPr>
          <w:trHeight w:val="540"/>
        </w:trPr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обучающихся и педагогов.</w:t>
            </w: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 показателям: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обученность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родителей при проведении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самореализации. Овладение</w:t>
            </w:r>
          </w:p>
        </w:tc>
        <w:tc>
          <w:tcPr>
            <w:tcW w:w="1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интеллектуальн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развитие</w:t>
            </w:r>
          </w:p>
        </w:tc>
      </w:tr>
      <w:tr w:rsidR="00FC2FC8">
        <w:trPr>
          <w:trHeight w:val="266"/>
        </w:trPr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Определение</w:t>
            </w: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обучаемость;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мониторинга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ключевыми</w:t>
            </w:r>
          </w:p>
        </w:tc>
        <w:tc>
          <w:tcPr>
            <w:tcW w:w="1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личности</w:t>
            </w:r>
          </w:p>
        </w:tc>
      </w:tr>
      <w:tr w:rsidR="00FC2FC8">
        <w:trPr>
          <w:trHeight w:val="266"/>
        </w:trPr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методик, форм,</w:t>
            </w: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уровень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результатов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компетентностя</w:t>
            </w:r>
            <w:proofErr w:type="spellEnd"/>
          </w:p>
        </w:tc>
        <w:tc>
          <w:tcPr>
            <w:tcW w:w="1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ребенка.</w:t>
            </w:r>
          </w:p>
        </w:tc>
      </w:tr>
      <w:tr w:rsidR="00FC2FC8">
        <w:trPr>
          <w:trHeight w:val="274"/>
        </w:trPr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критериев,</w:t>
            </w: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сформированно</w:t>
            </w:r>
            <w:proofErr w:type="spellEnd"/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учебного труда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 и культурой</w:t>
            </w:r>
          </w:p>
        </w:tc>
        <w:tc>
          <w:tcPr>
            <w:tcW w:w="1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</w:t>
            </w:r>
          </w:p>
        </w:tc>
      </w:tr>
      <w:tr w:rsidR="00FC2FC8">
        <w:trPr>
          <w:trHeight w:val="245"/>
        </w:trPr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показателей и</w:t>
            </w: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ОУУН;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классного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умственного</w:t>
            </w:r>
          </w:p>
        </w:tc>
        <w:tc>
          <w:tcPr>
            <w:tcW w:w="1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систематическог</w:t>
            </w:r>
            <w:proofErr w:type="spellEnd"/>
          </w:p>
        </w:tc>
      </w:tr>
      <w:tr w:rsidR="00FC2FC8">
        <w:trPr>
          <w:trHeight w:val="547"/>
        </w:trPr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процедур оценки</w:t>
            </w: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личностный рост.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коллектива. Обработка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труда. Накопление</w:t>
            </w:r>
          </w:p>
        </w:tc>
        <w:tc>
          <w:tcPr>
            <w:tcW w:w="1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 контроля результатов</w:t>
            </w:r>
          </w:p>
        </w:tc>
      </w:tr>
      <w:tr w:rsidR="00FC2FC8">
        <w:trPr>
          <w:trHeight w:val="259"/>
        </w:trPr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результативност</w:t>
            </w:r>
            <w:proofErr w:type="spellEnd"/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Оценка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данных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достижении и</w:t>
            </w:r>
          </w:p>
        </w:tc>
        <w:tc>
          <w:tcPr>
            <w:tcW w:w="1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обучения</w:t>
            </w:r>
          </w:p>
        </w:tc>
      </w:tr>
      <w:tr w:rsidR="00FC2FC8">
        <w:trPr>
          <w:trHeight w:val="806"/>
        </w:trPr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образовательног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 процесса.</w:t>
            </w: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результативност</w:t>
            </w:r>
            <w:proofErr w:type="spellEnd"/>
          </w:p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образо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вател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ь но г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мониторинга</w:t>
            </w:r>
          </w:p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уровня</w:t>
            </w:r>
          </w:p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обучаемости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формирование портфолио.</w:t>
            </w:r>
          </w:p>
        </w:tc>
        <w:tc>
          <w:tcPr>
            <w:tcW w:w="1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ребенка.</w:t>
            </w:r>
          </w:p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Исполнение</w:t>
            </w:r>
          </w:p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рекомендаций</w:t>
            </w:r>
          </w:p>
        </w:tc>
      </w:tr>
      <w:tr w:rsidR="00FC2FC8">
        <w:trPr>
          <w:trHeight w:val="252"/>
        </w:trPr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</w:t>
            </w: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 процесса по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учащихся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психолога,</w:t>
            </w:r>
          </w:p>
        </w:tc>
      </w:tr>
      <w:tr w:rsidR="00FC2FC8">
        <w:trPr>
          <w:trHeight w:val="259"/>
        </w:trPr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эффективности</w:t>
            </w: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установленной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класса.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учителя,</w:t>
            </w:r>
          </w:p>
        </w:tc>
      </w:tr>
      <w:tr w:rsidR="00FC2FC8">
        <w:trPr>
          <w:trHeight w:val="281"/>
        </w:trPr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социального</w:t>
            </w: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циклограмме и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Оформление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классного</w:t>
            </w:r>
          </w:p>
        </w:tc>
      </w:tr>
      <w:tr w:rsidR="00FC2FC8">
        <w:trPr>
          <w:trHeight w:val="526"/>
        </w:trPr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партнерства. Создание</w:t>
            </w: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технологии мониторинга.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индивидуальной карты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руководителя. Участие в</w:t>
            </w:r>
          </w:p>
        </w:tc>
      </w:tr>
      <w:tr w:rsidR="00FC2FC8">
        <w:trPr>
          <w:trHeight w:val="281"/>
        </w:trPr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единой</w:t>
            </w: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Обработка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результативност</w:t>
            </w:r>
            <w:proofErr w:type="spellEnd"/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соуправлении</w:t>
            </w:r>
            <w:proofErr w:type="spellEnd"/>
          </w:p>
        </w:tc>
      </w:tr>
      <w:tr w:rsidR="00FC2FC8">
        <w:trPr>
          <w:trHeight w:val="259"/>
        </w:trPr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информационно</w:t>
            </w: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результатов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 учебного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школой</w:t>
            </w:r>
          </w:p>
        </w:tc>
      </w:tr>
      <w:tr w:rsidR="00FC2FC8">
        <w:trPr>
          <w:trHeight w:val="533"/>
        </w:trPr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системы.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Систематическо</w:t>
            </w:r>
            <w:proofErr w:type="spellEnd"/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учебного процесса по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процесса. Индивидуальна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C8">
        <w:trPr>
          <w:trHeight w:val="266"/>
        </w:trPr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 изучение</w:t>
            </w: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предмету.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 работа с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C8">
        <w:trPr>
          <w:trHeight w:val="266"/>
        </w:trPr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образовательног</w:t>
            </w:r>
            <w:proofErr w:type="spellEnd"/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Накопление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родителями по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C8">
        <w:trPr>
          <w:trHeight w:val="259"/>
        </w:trPr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 спроса</w:t>
            </w: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достижении и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выполнению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C8">
        <w:trPr>
          <w:trHeight w:val="274"/>
        </w:trPr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обучающихся,</w:t>
            </w: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рекомендации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C8">
        <w:trPr>
          <w:trHeight w:val="533"/>
        </w:trPr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родителей по вопросам</w:t>
            </w: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портфолио. Педагогическая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психолога.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C8">
        <w:trPr>
          <w:trHeight w:val="245"/>
        </w:trPr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качества</w:t>
            </w: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рефлексия и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C8">
        <w:trPr>
          <w:trHeight w:val="533"/>
        </w:trPr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образования.</w:t>
            </w: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взаимооценка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коллег.</w:t>
            </w: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C8" w:rsidRDefault="00FC2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FC8" w:rsidRDefault="00FC2FC8" w:rsidP="00FC2F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Заключение</w:t>
      </w:r>
    </w:p>
    <w:p w:rsidR="00FC2FC8" w:rsidRDefault="00FC2FC8" w:rsidP="00FC2F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качества образования не имеет окончательного решения. На каждом этапе развития образования, которое определяется тенденциями социально-экономического развития страны, появляются новые условия, возможности и потребности. Изменяются критерии качества, обостряется проблема управления качеством и снова возникает необходимость исследовать и решать эту проблему.</w:t>
      </w:r>
    </w:p>
    <w:p w:rsidR="00FC2FC8" w:rsidRDefault="00FC2FC8" w:rsidP="00FC2FC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образования находится в постоянной динамике. Нет предела его повышению. Поэтому сегодня очень важно прогнозировать возможное изменение качества, исследовать причины и характер этого изменения. Но не существует пока еще методик такого прогнозирования, хотя в современных идеях управления качеством посылки к прогнозированию уже имеются. Они включают предвидение изменения результата образования от квалификации к компетенциям и далее к человеческому капиталу, изменение цели и общественного статуса образования. Сегодня чаще всего говорят об обеспечении качества образования, реже об управлении качеством. Но обеспечивать и управлять не одно и то же. По-видимому, в дальнейшем будет укрепляться мнение, что главным является управление качеством, т. е. сознательное и своевременное его изменение в определенном направлении. Но это предполагает построение системы механизмов и технологий управления качеством. Большое значение имеет не только механизм оценки, но и влияние результатов оценки на качество образования. В этом случае ВСОКО станет инструментом реализации политики в области образования.</w:t>
      </w:r>
    </w:p>
    <w:p w:rsidR="00FC2FC8" w:rsidRDefault="00FC2FC8" w:rsidP="00FC2FC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2FC8" w:rsidRDefault="00FC2FC8" w:rsidP="00FC2FC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2FC8" w:rsidRDefault="00FC2FC8" w:rsidP="00FC2FC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2FC8" w:rsidRDefault="00FC2FC8" w:rsidP="00FC2FC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2FC8" w:rsidRDefault="00FC2FC8" w:rsidP="00FC2FC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2FC8" w:rsidRDefault="00FC2FC8" w:rsidP="00FC2FC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2FC8" w:rsidRDefault="00FC2FC8" w:rsidP="00FC2FC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2FC8" w:rsidRDefault="00FC2FC8" w:rsidP="00FC2FC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2FC8" w:rsidRDefault="00FC2FC8" w:rsidP="00FC2FC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2FC8" w:rsidRDefault="00FC2FC8" w:rsidP="00FC2FC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2FC8" w:rsidRDefault="00FC2FC8" w:rsidP="00FC2FC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2FC8" w:rsidRDefault="00FC2FC8" w:rsidP="00FC2FC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2FC8" w:rsidRDefault="00FC2FC8" w:rsidP="00FC2FC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2FC8" w:rsidRDefault="00FC2FC8" w:rsidP="00FC2FC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2FC8" w:rsidRDefault="00FC2FC8" w:rsidP="00FC2FC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2FC8" w:rsidRDefault="00FC2FC8" w:rsidP="00FC2FC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3189" w:rsidRDefault="00FC2FC8" w:rsidP="00FC2FC8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</w:t>
      </w:r>
    </w:p>
    <w:p w:rsidR="00FC2FC8" w:rsidRDefault="00FC2FC8" w:rsidP="00FC2FC8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</w:t>
      </w:r>
      <w:r w:rsidR="008F3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УТВЕРЖДАЮ</w:t>
      </w:r>
    </w:p>
    <w:p w:rsidR="00676CFC" w:rsidRDefault="00FC2FC8" w:rsidP="00FC2FC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Директор МБОУ </w:t>
      </w:r>
    </w:p>
    <w:p w:rsidR="00FC2FC8" w:rsidRPr="00FC2FC8" w:rsidRDefault="00676CFC" w:rsidP="00FC2FC8">
      <w:pPr>
        <w:pStyle w:val="a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proofErr w:type="spellStart"/>
      <w:r w:rsidR="008F3189">
        <w:rPr>
          <w:rFonts w:ascii="Times New Roman" w:eastAsia="Times New Roman" w:hAnsi="Times New Roman" w:cs="Times New Roman"/>
          <w:color w:val="000000"/>
          <w:sz w:val="28"/>
          <w:szCs w:val="28"/>
        </w:rPr>
        <w:t>Пономаревской</w:t>
      </w:r>
      <w:proofErr w:type="spellEnd"/>
      <w:r w:rsidR="00FC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2FC8" w:rsidRPr="00FC2FC8">
        <w:rPr>
          <w:rFonts w:ascii="Times New Roman" w:eastAsia="Times New Roman" w:hAnsi="Times New Roman" w:cs="Times New Roman"/>
          <w:color w:val="000000"/>
          <w:sz w:val="28"/>
          <w:szCs w:val="28"/>
        </w:rPr>
        <w:t>ООШ</w:t>
      </w:r>
    </w:p>
    <w:p w:rsidR="00676CFC" w:rsidRPr="00676CFC" w:rsidRDefault="00676CFC" w:rsidP="00676C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="00FC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F3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   </w:t>
      </w:r>
      <w:proofErr w:type="spellStart"/>
      <w:r w:rsidR="008F3189">
        <w:rPr>
          <w:rFonts w:ascii="Times New Roman" w:eastAsia="Times New Roman" w:hAnsi="Times New Roman" w:cs="Times New Roman"/>
          <w:color w:val="000000"/>
          <w:sz w:val="28"/>
          <w:szCs w:val="28"/>
        </w:rPr>
        <w:t>А.И.Лактионов</w:t>
      </w:r>
      <w:proofErr w:type="spellEnd"/>
      <w:r w:rsidR="00FC2FC8" w:rsidRPr="00B7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FC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</w:p>
    <w:p w:rsidR="00676CFC" w:rsidRDefault="00676CFC" w:rsidP="00676C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Циклограмма /План внутренней системы оценки качества образования</w:t>
      </w:r>
    </w:p>
    <w:p w:rsidR="00676CFC" w:rsidRDefault="00676CFC" w:rsidP="00676C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 2016 - 2017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 год/</w:t>
      </w:r>
    </w:p>
    <w:p w:rsidR="00676CFC" w:rsidRDefault="00676CFC" w:rsidP="00676C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 изучения и показатели результатов системы внутренней оценки качества образования в ОУ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3168"/>
        <w:gridCol w:w="3226"/>
      </w:tblGrid>
      <w:tr w:rsidR="00676CFC">
        <w:trPr>
          <w:trHeight w:val="317"/>
        </w:trPr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>
        <w:trPr>
          <w:trHeight w:val="32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Срок/результат</w:t>
            </w:r>
          </w:p>
        </w:tc>
      </w:tr>
      <w:tr w:rsidR="00676CFC">
        <w:trPr>
          <w:trHeight w:val="238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изучения</w:t>
            </w: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>
        <w:trPr>
          <w:trHeight w:val="31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качества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Г(И)А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676CFC">
        <w:trPr>
          <w:trHeight w:val="288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выпускников 9 класса в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Справка, таблица</w:t>
            </w:r>
          </w:p>
        </w:tc>
      </w:tr>
      <w:tr w:rsidR="00676CFC">
        <w:trPr>
          <w:trHeight w:val="238"/>
        </w:trPr>
        <w:tc>
          <w:tcPr>
            <w:tcW w:w="252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новой форме;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676CFC">
        <w:trPr>
          <w:trHeight w:val="302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Справка, таблицы</w:t>
            </w:r>
          </w:p>
        </w:tc>
      </w:tr>
      <w:tr w:rsidR="00676CFC">
        <w:trPr>
          <w:trHeight w:val="274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текущей аттестации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>
        <w:trPr>
          <w:trHeight w:val="245"/>
        </w:trPr>
        <w:tc>
          <w:tcPr>
            <w:tcW w:w="252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 4-7, 8, классов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>
        <w:trPr>
          <w:trHeight w:val="324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Аналитические справки</w:t>
            </w:r>
          </w:p>
        </w:tc>
      </w:tr>
      <w:tr w:rsidR="00676CFC">
        <w:trPr>
          <w:trHeight w:val="281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мониторинговых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</w:t>
            </w:r>
          </w:p>
        </w:tc>
      </w:tr>
      <w:tr w:rsidR="00676CFC">
        <w:trPr>
          <w:trHeight w:val="274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в год</w:t>
            </w:r>
          </w:p>
        </w:tc>
      </w:tr>
      <w:tr w:rsidR="00676CFC">
        <w:trPr>
          <w:trHeight w:val="259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адаптации учащихся: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>
        <w:trPr>
          <w:trHeight w:val="295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1, 5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классов (ФГОС: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>
        <w:trPr>
          <w:trHeight w:val="281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и поддержка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>
        <w:trPr>
          <w:trHeight w:val="259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индивидуальности ребенка,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>
        <w:trPr>
          <w:trHeight w:val="288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уровня)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>
        <w:trPr>
          <w:trHeight w:val="281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школьной зрелости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>
        <w:trPr>
          <w:trHeight w:val="274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 1-х классов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>
        <w:trPr>
          <w:trHeight w:val="266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1 -3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классов - работа по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>
        <w:trPr>
          <w:trHeight w:val="295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новым стандартам (ФГОС: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>
        <w:trPr>
          <w:trHeight w:val="281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и поддержка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>
        <w:trPr>
          <w:trHeight w:val="259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индивидуальности ребенка)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>
        <w:trPr>
          <w:trHeight w:val="259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классов - работа по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>
        <w:trPr>
          <w:trHeight w:val="310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новым стандартам (ФГОС: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>
        <w:trPr>
          <w:trHeight w:val="274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и поддержка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>
        <w:trPr>
          <w:trHeight w:val="245"/>
        </w:trPr>
        <w:tc>
          <w:tcPr>
            <w:tcW w:w="252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индивидуальности ребенка)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>
        <w:trPr>
          <w:trHeight w:val="317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результативность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Накопительная папка по</w:t>
            </w:r>
          </w:p>
        </w:tc>
      </w:tr>
      <w:tr w:rsidR="00676CFC">
        <w:trPr>
          <w:trHeight w:val="288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мониторингового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годам обучения,</w:t>
            </w:r>
          </w:p>
        </w:tc>
      </w:tr>
      <w:tr w:rsidR="00676CFC">
        <w:trPr>
          <w:trHeight w:val="266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>
        <w:trPr>
          <w:trHeight w:val="266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>
        <w:trPr>
          <w:trHeight w:val="295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достижений учащихся на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>
        <w:trPr>
          <w:trHeight w:val="238"/>
        </w:trPr>
        <w:tc>
          <w:tcPr>
            <w:tcW w:w="252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разных ступенях обучения;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>
        <w:trPr>
          <w:trHeight w:val="295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классам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676CFC">
        <w:trPr>
          <w:trHeight w:val="310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промежуточной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676CFC">
        <w:trPr>
          <w:trHeight w:val="274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оценки предметных и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>
        <w:trPr>
          <w:trHeight w:val="281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>
        <w:trPr>
          <w:trHeight w:val="562"/>
        </w:trPr>
        <w:tc>
          <w:tcPr>
            <w:tcW w:w="252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результатов 1-3-х классов;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>
        <w:trPr>
          <w:trHeight w:val="317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удовлетворенность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в полугодие</w:t>
            </w:r>
          </w:p>
        </w:tc>
      </w:tr>
      <w:tr w:rsidR="00676CFC">
        <w:trPr>
          <w:trHeight w:val="266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 качеством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676CFC" w:rsidTr="00676CFC">
        <w:trPr>
          <w:trHeight w:val="266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P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P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CFC" w:rsidTr="00676CFC">
        <w:trPr>
          <w:trHeight w:val="266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P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результатов.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P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CFC" w:rsidTr="00676CFC">
        <w:trPr>
          <w:trHeight w:val="266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FC">
              <w:rPr>
                <w:rFonts w:ascii="Times New Roman" w:hAnsi="Times New Roman" w:cs="Times New Roman"/>
                <w:sz w:val="24"/>
                <w:szCs w:val="24"/>
              </w:rPr>
              <w:t>Оценка качества</w:t>
            </w: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P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P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раза в год</w:t>
            </w:r>
          </w:p>
        </w:tc>
      </w:tr>
      <w:tr w:rsidR="00676CFC" w:rsidTr="00676CFC">
        <w:trPr>
          <w:trHeight w:val="266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CF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P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административных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P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CFC" w:rsidTr="00676CFC">
        <w:trPr>
          <w:trHeight w:val="266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FC">
              <w:rPr>
                <w:rFonts w:ascii="Times New Roman" w:hAnsi="Times New Roman" w:cs="Times New Roman"/>
                <w:sz w:val="24"/>
                <w:szCs w:val="24"/>
              </w:rPr>
              <w:t>обязательных результатов</w:t>
            </w: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P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контрольных работ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P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CFC" w:rsidTr="00676CFC">
        <w:trPr>
          <w:trHeight w:val="266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 w:rsidP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FC" w:rsidRDefault="00676CFC" w:rsidP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P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стартовый (входной)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P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676CFC" w:rsidTr="00676CFC">
        <w:trPr>
          <w:trHeight w:val="266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FC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P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определяется степень устойчивости знаний обучающихся, выясняются причины потери знаний за летний период и намечаются меры по устранению выявленных пробелов в процессе повторения материала прошлых лет;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P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676CFC" w:rsidTr="00676CFC">
        <w:trPr>
          <w:trHeight w:val="266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P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промежуточный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P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Аналитические справки по</w:t>
            </w:r>
          </w:p>
        </w:tc>
      </w:tr>
      <w:tr w:rsidR="00676CFC" w:rsidTr="00676CFC">
        <w:trPr>
          <w:trHeight w:val="266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P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тематический, четвертной,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P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итогам четверти, года</w:t>
            </w:r>
          </w:p>
        </w:tc>
      </w:tr>
      <w:tr w:rsidR="00676CFC" w:rsidTr="00676CFC">
        <w:trPr>
          <w:trHeight w:val="266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P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полугодовой)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P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CFC" w:rsidTr="00676CFC">
        <w:trPr>
          <w:trHeight w:val="266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P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отслеживается динамика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P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CFC" w:rsidTr="00676CFC">
        <w:trPr>
          <w:trHeight w:val="266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P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обучающихся,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P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CFC" w:rsidTr="00676CFC">
        <w:trPr>
          <w:trHeight w:val="266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P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корректируется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P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CFC" w:rsidTr="00676CFC">
        <w:trPr>
          <w:trHeight w:val="266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P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учителя и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P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CFC" w:rsidTr="00676CFC">
        <w:trPr>
          <w:trHeight w:val="266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P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учеников для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P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CFC" w:rsidTr="00676CFC">
        <w:trPr>
          <w:trHeight w:val="266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P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предупреждения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P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CFC" w:rsidTr="00676CFC">
        <w:trPr>
          <w:trHeight w:val="266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P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неуспеваемости;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P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CFC" w:rsidTr="00676CFC">
        <w:trPr>
          <w:trHeight w:val="266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 w:rsidP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FC" w:rsidRDefault="00676CFC" w:rsidP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P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(годовой) -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P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Май-июнь</w:t>
            </w:r>
          </w:p>
        </w:tc>
      </w:tr>
      <w:tr w:rsidR="00676CFC" w:rsidTr="00676CFC">
        <w:trPr>
          <w:trHeight w:val="266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P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определяется уровень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P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676CFC" w:rsidTr="00676CFC">
        <w:trPr>
          <w:trHeight w:val="266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P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знаний,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P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CFC" w:rsidTr="00676CFC">
        <w:trPr>
          <w:trHeight w:val="266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P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умений и навыков при переходе обучающихся в следующий класс, прогнозируется результативность дальнейшего обучения обучающихся, выявляются недостатки в работе, планировании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контроля на следующий учебный год по предметам и классам, по которым получены неудовлетворительные результаты;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P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CFC" w:rsidTr="00676CFC">
        <w:trPr>
          <w:trHeight w:val="266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 w:rsidP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FC" w:rsidRDefault="00676CFC" w:rsidP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P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тренировочные,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P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графику ВШК</w:t>
            </w:r>
          </w:p>
        </w:tc>
      </w:tr>
      <w:tr w:rsidR="00676CFC" w:rsidTr="00676CFC">
        <w:trPr>
          <w:trHeight w:val="266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P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диагностические задания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P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CFC" w:rsidTr="00676CFC">
        <w:trPr>
          <w:trHeight w:val="266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P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разрабатываются и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P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2FC8" w:rsidRDefault="00FC2FC8" w:rsidP="00FC2FC8">
      <w:pPr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3175"/>
        <w:gridCol w:w="3226"/>
        <w:gridCol w:w="7"/>
      </w:tblGrid>
      <w:tr w:rsidR="00676CFC" w:rsidTr="00676CFC">
        <w:trPr>
          <w:trHeight w:val="1174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проводятся учителями предметниками, заместителем директора;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 w:rsidTr="00676CFC">
        <w:trPr>
          <w:trHeight w:val="1152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диагностические и тренировочные задания по материалам МЦКО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</w:tr>
      <w:tr w:rsidR="00676CFC" w:rsidTr="00676CFC">
        <w:trPr>
          <w:trHeight w:val="1102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качества деятельности</w:t>
            </w:r>
          </w:p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педагогических кадров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образования (соответствие образования и преподаваемой дисциплины);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Таблица «Комплектование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педкадров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76CFC" w:rsidTr="00676CFC">
        <w:trPr>
          <w:trHeight w:val="569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квалификации;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 курсовой подготовки</w:t>
            </w:r>
          </w:p>
        </w:tc>
      </w:tr>
      <w:tr w:rsidR="00676CFC" w:rsidTr="00676CFC">
        <w:trPr>
          <w:trHeight w:val="562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квалификационная категория;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</w:tr>
      <w:tr w:rsidR="00676CFC" w:rsidTr="00676CFC">
        <w:trPr>
          <w:trHeight w:val="288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стаж;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из ОШ</w:t>
            </w:r>
          </w:p>
        </w:tc>
      </w:tr>
      <w:tr w:rsidR="00676CFC" w:rsidTr="00676CFC">
        <w:trPr>
          <w:trHeight w:val="288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применяемые технологии;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676CFC" w:rsidTr="00676CFC">
        <w:trPr>
          <w:trHeight w:val="842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инновационной или экспериментальной деятельности;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Сводная таблица по годам</w:t>
            </w:r>
          </w:p>
        </w:tc>
      </w:tr>
      <w:tr w:rsidR="00676CFC" w:rsidTr="00676CFC">
        <w:trPr>
          <w:trHeight w:val="842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</w:t>
            </w:r>
          </w:p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</w:p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конкурсах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 данных об участниках, победителях и призерах, аналитическая справка</w:t>
            </w:r>
          </w:p>
        </w:tc>
      </w:tr>
      <w:tr w:rsidR="00676CFC" w:rsidTr="00676CFC">
        <w:trPr>
          <w:trHeight w:val="842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удовлетворенность учащихся и родителей качеством уроков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ВШК</w:t>
            </w:r>
          </w:p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676CFC" w:rsidTr="00676CFC">
        <w:trPr>
          <w:trHeight w:val="1454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качества реализации программы " Способные и одаренные дети"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 предметных олимпиад, конкурсов; Банк данных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 данных</w:t>
            </w:r>
          </w:p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справка по результатам года</w:t>
            </w:r>
          </w:p>
        </w:tc>
      </w:tr>
      <w:tr w:rsidR="00676CFC" w:rsidTr="00676CFC">
        <w:trPr>
          <w:trHeight w:val="1159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победителей и призеров предметных олимпиад;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справка по результатам года</w:t>
            </w:r>
          </w:p>
        </w:tc>
      </w:tr>
      <w:tr w:rsidR="00676CFC" w:rsidTr="00676CFC">
        <w:trPr>
          <w:trHeight w:val="842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призеров исследовательских конкурсов и проектов;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 данных</w:t>
            </w:r>
          </w:p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справка по результатам года</w:t>
            </w:r>
          </w:p>
        </w:tc>
      </w:tr>
      <w:tr w:rsidR="00676CFC" w:rsidTr="00676CFC">
        <w:trPr>
          <w:trHeight w:val="1994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качества инновационной деятельности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школы в инновационной и экспериментальной работе на федеральном, региональном, муниципальном уровнях;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Сводная информационная таблица по годам</w:t>
            </w:r>
          </w:p>
        </w:tc>
      </w:tr>
      <w:tr w:rsidR="00676CFC" w:rsidTr="00676CFC">
        <w:trPr>
          <w:trHeight w:val="1418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 статей педагогических и руководящих кадров в научных сборниках, журналах, СМИ;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Подшивка публикаций</w:t>
            </w:r>
          </w:p>
        </w:tc>
      </w:tr>
      <w:tr w:rsidR="00676CFC" w:rsidTr="00676CFC">
        <w:trPr>
          <w:trHeight w:val="353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 w:rsidTr="00676CFC">
        <w:trPr>
          <w:trHeight w:val="295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научных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Сводная информационная</w:t>
            </w:r>
          </w:p>
        </w:tc>
      </w:tr>
      <w:tr w:rsidR="00676CFC" w:rsidTr="00676CFC">
        <w:trPr>
          <w:trHeight w:val="266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конференциях на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</w:tr>
      <w:tr w:rsidR="00676CFC" w:rsidTr="00676CFC">
        <w:trPr>
          <w:trHeight w:val="310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федеральном, региональном,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 w:rsidTr="00676CFC">
        <w:trPr>
          <w:trHeight w:val="230"/>
        </w:trPr>
        <w:tc>
          <w:tcPr>
            <w:tcW w:w="252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муниципальном уровнях;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 w:rsidTr="00676CFC">
        <w:trPr>
          <w:trHeight w:val="310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отчета по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справка на</w:t>
            </w:r>
          </w:p>
        </w:tc>
      </w:tr>
      <w:tr w:rsidR="00676CFC" w:rsidTr="00676CFC">
        <w:trPr>
          <w:trHeight w:val="288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результатам инновационной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конец года</w:t>
            </w:r>
          </w:p>
        </w:tc>
      </w:tr>
      <w:tr w:rsidR="00676CFC" w:rsidTr="00676CFC">
        <w:trPr>
          <w:trHeight w:val="252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опытно-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 w:rsidTr="00676CFC">
        <w:trPr>
          <w:trHeight w:val="295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экспериментальной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 w:rsidTr="00676CFC">
        <w:trPr>
          <w:trHeight w:val="238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 w:rsidTr="00676CFC">
        <w:trPr>
          <w:trHeight w:val="29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качества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комплектность оснащения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в год сводная таблица</w:t>
            </w:r>
          </w:p>
        </w:tc>
      </w:tr>
      <w:tr w:rsidR="00676CFC" w:rsidTr="00676CFC">
        <w:trPr>
          <w:trHeight w:val="295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</w:t>
            </w: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учебного процесса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предмета)</w:t>
            </w:r>
          </w:p>
        </w:tc>
      </w:tr>
      <w:tr w:rsidR="00676CFC" w:rsidTr="00676CFC">
        <w:trPr>
          <w:trHeight w:val="266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методического</w:t>
            </w: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лабораторные комплекты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 w:rsidTr="00676CFC">
        <w:trPr>
          <w:trHeight w:val="302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предметам;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 w:rsidTr="00676CFC">
        <w:trPr>
          <w:trHeight w:val="266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лицензионное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 w:rsidTr="00676CFC">
        <w:trPr>
          <w:trHeight w:val="281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</w:t>
            </w: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демонстрационное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 w:rsidTr="00676CFC">
        <w:trPr>
          <w:trHeight w:val="245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технического</w:t>
            </w: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 w:rsidTr="00676CFC">
        <w:trPr>
          <w:trHeight w:val="310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оснащения</w:t>
            </w: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учебным предметам);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 w:rsidTr="00676CFC">
        <w:trPr>
          <w:trHeight w:val="281"/>
        </w:trPr>
        <w:tc>
          <w:tcPr>
            <w:tcW w:w="252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 w:rsidTr="00676CFC">
        <w:trPr>
          <w:trHeight w:val="324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учебники или учебники с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УМК по предметам, по</w:t>
            </w:r>
          </w:p>
        </w:tc>
      </w:tr>
      <w:tr w:rsidR="00676CFC" w:rsidTr="00676CFC">
        <w:trPr>
          <w:trHeight w:val="281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электронными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классам с пояснительной</w:t>
            </w:r>
          </w:p>
        </w:tc>
      </w:tr>
      <w:tr w:rsidR="00676CFC" w:rsidTr="00676CFC">
        <w:trPr>
          <w:trHeight w:val="266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приложениями по всем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запиской</w:t>
            </w:r>
          </w:p>
        </w:tc>
      </w:tr>
      <w:tr w:rsidR="00676CFC" w:rsidTr="00676CFC">
        <w:trPr>
          <w:trHeight w:val="295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предметам и учебно-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 w:rsidTr="00676CFC">
        <w:trPr>
          <w:trHeight w:val="266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методической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 w:rsidTr="00676CFC">
        <w:trPr>
          <w:trHeight w:val="288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литературы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 w:rsidTr="00676CFC">
        <w:trPr>
          <w:trHeight w:val="252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 ним; печатные и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 w:rsidTr="00676CFC">
        <w:trPr>
          <w:trHeight w:val="295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 w:rsidTr="00676CFC">
        <w:trPr>
          <w:trHeight w:val="266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 w:rsidTr="00676CFC">
        <w:trPr>
          <w:trHeight w:val="252"/>
        </w:trPr>
        <w:tc>
          <w:tcPr>
            <w:tcW w:w="252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ресурсы;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 w:rsidTr="00676CFC">
        <w:trPr>
          <w:trHeight w:val="324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(читальный зал,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676CFC" w:rsidTr="00676CFC">
        <w:trPr>
          <w:trHeight w:val="281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работающие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 w:rsidTr="00676CFC">
        <w:trPr>
          <w:trHeight w:val="288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для сканирования и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 w:rsidTr="00676CFC">
        <w:trPr>
          <w:trHeight w:val="281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распознавания, распечатки и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 w:rsidTr="00676CFC">
        <w:trPr>
          <w:trHeight w:val="245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копирования бумажных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 w:rsidTr="00676CFC">
        <w:trPr>
          <w:trHeight w:val="583"/>
        </w:trPr>
        <w:tc>
          <w:tcPr>
            <w:tcW w:w="252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материалов);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 w:rsidTr="00676CFC">
        <w:trPr>
          <w:trHeight w:val="317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дополнительной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676CFC" w:rsidTr="00676CFC">
        <w:trPr>
          <w:trHeight w:val="295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литературы (детской,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 w:rsidTr="00676CFC">
        <w:trPr>
          <w:trHeight w:val="274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художественной, научно-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 w:rsidTr="00676CFC">
        <w:trPr>
          <w:trHeight w:val="252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методической, справочно-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 w:rsidTr="00676CFC">
        <w:trPr>
          <w:trHeight w:val="266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библиографической и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 w:rsidTr="00676CFC">
        <w:trPr>
          <w:trHeight w:val="590"/>
        </w:trPr>
        <w:tc>
          <w:tcPr>
            <w:tcW w:w="252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периодической);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 w:rsidTr="00676CFC">
        <w:trPr>
          <w:trHeight w:val="302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материально-техническое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таблица по</w:t>
            </w:r>
          </w:p>
        </w:tc>
      </w:tr>
      <w:tr w:rsidR="00676CFC" w:rsidTr="00676CFC">
        <w:trPr>
          <w:trHeight w:val="295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кабинетов в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кабинету</w:t>
            </w:r>
          </w:p>
        </w:tc>
      </w:tr>
      <w:tr w:rsidR="00676CFC" w:rsidTr="00676CFC">
        <w:trPr>
          <w:trHeight w:val="259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 w:rsidTr="00676CFC">
        <w:trPr>
          <w:trHeight w:val="295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требованиями к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 w:rsidTr="00676CFC">
        <w:trPr>
          <w:trHeight w:val="281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минимальной оснащенности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 w:rsidTr="00676CFC">
        <w:trPr>
          <w:trHeight w:val="266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учебного процесса и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 w:rsidTr="00676CFC">
        <w:trPr>
          <w:trHeight w:val="302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оборудованию учебных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 w:rsidTr="00676CFC">
        <w:trPr>
          <w:trHeight w:val="245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помещений;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FC" w:rsidTr="00676CFC">
        <w:trPr>
          <w:gridAfter w:val="1"/>
          <w:wAfter w:w="7" w:type="dxa"/>
          <w:trHeight w:val="3089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для создания и использования информации (для записи и обработки звука и изображения, выступлений с аудио-, видео- и графическим сопровождением, в том числе мультимедийных проекторов, интерактивных досок);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таблица по кабинету</w:t>
            </w:r>
          </w:p>
        </w:tc>
      </w:tr>
      <w:tr w:rsidR="00676CFC" w:rsidTr="00676CFC">
        <w:trPr>
          <w:gridAfter w:val="1"/>
          <w:wAfter w:w="7" w:type="dxa"/>
          <w:trHeight w:val="3060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компьютеры, имеющие сертификат качества, используемые для осуществления образовательного процесса, в том числе комплект лицензионного или свободно</w:t>
            </w:r>
          </w:p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распространяемого системного и прикладного программного обеспечения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таблица</w:t>
            </w:r>
          </w:p>
        </w:tc>
      </w:tr>
      <w:tr w:rsidR="00676CFC" w:rsidTr="00676CFC">
        <w:trPr>
          <w:gridAfter w:val="1"/>
          <w:wAfter w:w="7" w:type="dxa"/>
          <w:trHeight w:val="619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к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Internet;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таблица</w:t>
            </w:r>
          </w:p>
        </w:tc>
      </w:tr>
      <w:tr w:rsidR="00676CFC" w:rsidTr="00676CFC">
        <w:trPr>
          <w:gridAfter w:val="1"/>
          <w:wAfter w:w="7" w:type="dxa"/>
          <w:trHeight w:val="562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качества воспитания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Динамика личностного развития школьников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справка по результатам года</w:t>
            </w:r>
          </w:p>
        </w:tc>
      </w:tr>
      <w:tr w:rsidR="00676CFC" w:rsidTr="00676CFC">
        <w:trPr>
          <w:gridAfter w:val="1"/>
          <w:wAfter w:w="7" w:type="dxa"/>
          <w:trHeight w:val="835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Воспитательный потенциал урочной и внеурочной деятельности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справка по результатам года</w:t>
            </w:r>
          </w:p>
        </w:tc>
      </w:tr>
      <w:tr w:rsidR="00676CFC" w:rsidTr="00676CFC">
        <w:trPr>
          <w:gridAfter w:val="1"/>
          <w:wAfter w:w="7" w:type="dxa"/>
          <w:trHeight w:val="850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системы</w:t>
            </w:r>
          </w:p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</w:p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справка</w:t>
            </w:r>
          </w:p>
        </w:tc>
      </w:tr>
      <w:tr w:rsidR="00676CFC" w:rsidTr="00676CFC">
        <w:trPr>
          <w:gridAfter w:val="1"/>
          <w:wAfter w:w="7" w:type="dxa"/>
          <w:trHeight w:val="1404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ученического самоуправления и деятельности детских общественных организаций (ДОО)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справка</w:t>
            </w:r>
          </w:p>
        </w:tc>
      </w:tr>
      <w:tr w:rsidR="00676CFC" w:rsidTr="00676CFC">
        <w:trPr>
          <w:gridAfter w:val="1"/>
          <w:wAfter w:w="7" w:type="dxa"/>
          <w:trHeight w:val="1390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Социально-психологическое обеспечение воспитания обучающихся, в том числе школьников с проблемами</w:t>
            </w:r>
          </w:p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личностного развития.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справка</w:t>
            </w:r>
          </w:p>
        </w:tc>
      </w:tr>
      <w:tr w:rsidR="00676CFC" w:rsidTr="00676CFC">
        <w:trPr>
          <w:gridAfter w:val="1"/>
          <w:wAfter w:w="7" w:type="dxa"/>
          <w:trHeight w:val="842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ОУ с</w:t>
            </w:r>
          </w:p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родительской</w:t>
            </w:r>
          </w:p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общественностью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справка</w:t>
            </w:r>
          </w:p>
        </w:tc>
      </w:tr>
      <w:tr w:rsidR="00676CFC" w:rsidTr="00676CFC">
        <w:trPr>
          <w:gridAfter w:val="1"/>
          <w:wAfter w:w="7" w:type="dxa"/>
          <w:trHeight w:val="605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Ресурсное обеспечение воспитания в ОУ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справка</w:t>
            </w:r>
          </w:p>
        </w:tc>
      </w:tr>
      <w:tr w:rsidR="00676CFC" w:rsidTr="00676CFC">
        <w:trPr>
          <w:gridAfter w:val="1"/>
          <w:wAfter w:w="7" w:type="dxa"/>
          <w:trHeight w:val="569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FC" w:rsidRDefault="0067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Предметно-эстетическая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среда ОУ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справка</w:t>
            </w:r>
          </w:p>
        </w:tc>
      </w:tr>
      <w:tr w:rsidR="00676CFC" w:rsidTr="00676CFC">
        <w:trPr>
          <w:gridAfter w:val="1"/>
          <w:wAfter w:w="7" w:type="dxa"/>
          <w:trHeight w:val="583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качества здоровье</w:t>
            </w:r>
            <w:r w:rsidR="00FA3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сберегающей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динамика формирования ценности здорового и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FC" w:rsidRDefault="0067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справка</w:t>
            </w:r>
          </w:p>
        </w:tc>
      </w:tr>
    </w:tbl>
    <w:p w:rsidR="00676CFC" w:rsidRDefault="00676CFC" w:rsidP="00FC2FC8">
      <w:pPr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13"/>
        <w:gridCol w:w="21"/>
        <w:gridCol w:w="3147"/>
        <w:gridCol w:w="21"/>
        <w:gridCol w:w="3205"/>
        <w:gridCol w:w="28"/>
      </w:tblGrid>
      <w:tr w:rsidR="00FA3BD9" w:rsidTr="00FA3BD9">
        <w:trPr>
          <w:trHeight w:val="576"/>
        </w:trPr>
        <w:tc>
          <w:tcPr>
            <w:tcW w:w="25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безопасного образа жизни у учащихся;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D9" w:rsidTr="00FA3BD9">
        <w:trPr>
          <w:trHeight w:val="317"/>
        </w:trPr>
        <w:tc>
          <w:tcPr>
            <w:tcW w:w="253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D9" w:rsidRDefault="00FA3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динамика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справка</w:t>
            </w:r>
          </w:p>
        </w:tc>
      </w:tr>
      <w:tr w:rsidR="00FA3BD9" w:rsidTr="00FA3BD9">
        <w:trPr>
          <w:trHeight w:val="245"/>
        </w:trPr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D9" w:rsidTr="00FA3BD9">
        <w:trPr>
          <w:trHeight w:val="310"/>
        </w:trPr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здоровья учащихся (общего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D9" w:rsidTr="00FA3BD9">
        <w:trPr>
          <w:trHeight w:val="252"/>
        </w:trPr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показателя здоровья;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D9" w:rsidTr="00FA3BD9">
        <w:trPr>
          <w:trHeight w:val="274"/>
        </w:trPr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показателей заболеваемости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D9" w:rsidTr="00FA3BD9">
        <w:trPr>
          <w:trHeight w:val="302"/>
        </w:trPr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органов зрения и опорно-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D9" w:rsidTr="00FA3BD9">
        <w:trPr>
          <w:trHeight w:val="274"/>
        </w:trPr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двигательного аппарата;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D9" w:rsidTr="00FA3BD9">
        <w:trPr>
          <w:trHeight w:val="274"/>
        </w:trPr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травматизма; показателя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D9" w:rsidTr="00FA3BD9">
        <w:trPr>
          <w:trHeight w:val="259"/>
        </w:trPr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количества пропусков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D9" w:rsidTr="00FA3BD9">
        <w:trPr>
          <w:trHeight w:val="274"/>
        </w:trPr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занятий по болезни;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D9" w:rsidTr="00FA3BD9">
        <w:trPr>
          <w:trHeight w:val="281"/>
        </w:trPr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D9" w:rsidTr="00FA3BD9">
        <w:trPr>
          <w:trHeight w:val="266"/>
        </w:trPr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оздоровления часто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D9" w:rsidTr="00FA3BD9">
        <w:trPr>
          <w:trHeight w:val="252"/>
        </w:trPr>
        <w:tc>
          <w:tcPr>
            <w:tcW w:w="2534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болеющих учащихся);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D9" w:rsidTr="00FA3BD9">
        <w:trPr>
          <w:trHeight w:val="324"/>
        </w:trPr>
        <w:tc>
          <w:tcPr>
            <w:tcW w:w="253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D9" w:rsidRDefault="00FA3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динамика показателей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справка по</w:t>
            </w:r>
          </w:p>
        </w:tc>
      </w:tr>
      <w:tr w:rsidR="00FA3BD9" w:rsidTr="00FA3BD9">
        <w:trPr>
          <w:trHeight w:val="274"/>
        </w:trPr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психологического климата в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результатам анкетирования</w:t>
            </w:r>
          </w:p>
        </w:tc>
      </w:tr>
      <w:tr w:rsidR="00FA3BD9" w:rsidTr="00FA3BD9">
        <w:trPr>
          <w:trHeight w:val="245"/>
        </w:trPr>
        <w:tc>
          <w:tcPr>
            <w:tcW w:w="2534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ОУ;</w:t>
            </w:r>
          </w:p>
        </w:tc>
        <w:tc>
          <w:tcPr>
            <w:tcW w:w="3233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итогам года</w:t>
            </w:r>
          </w:p>
        </w:tc>
      </w:tr>
      <w:tr w:rsidR="00FA3BD9" w:rsidTr="00FA3BD9">
        <w:trPr>
          <w:trHeight w:val="317"/>
        </w:trPr>
        <w:tc>
          <w:tcPr>
            <w:tcW w:w="253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D9" w:rsidRDefault="00FA3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социологические</w:t>
            </w:r>
          </w:p>
        </w:tc>
        <w:tc>
          <w:tcPr>
            <w:tcW w:w="323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D9" w:rsidTr="00FA3BD9">
        <w:trPr>
          <w:trHeight w:val="288"/>
        </w:trPr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исследования на предмет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D9" w:rsidTr="00FA3BD9">
        <w:trPr>
          <w:trHeight w:val="281"/>
        </w:trPr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удовлетворенности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D9" w:rsidTr="00FA3BD9">
        <w:trPr>
          <w:trHeight w:val="259"/>
        </w:trPr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учащихся, родителей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D9" w:rsidTr="00FA3BD9">
        <w:trPr>
          <w:trHeight w:val="288"/>
        </w:trPr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законных представителей),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D9" w:rsidTr="00FA3BD9">
        <w:trPr>
          <w:trHeight w:val="281"/>
        </w:trPr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D9" w:rsidTr="00FA3BD9">
        <w:trPr>
          <w:trHeight w:val="266"/>
        </w:trPr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школы, социальных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D9" w:rsidTr="00FA3BD9">
        <w:trPr>
          <w:trHeight w:val="295"/>
        </w:trPr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партнеров образовательного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D9" w:rsidTr="00FA3BD9">
        <w:trPr>
          <w:trHeight w:val="281"/>
        </w:trPr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D9" w:rsidTr="00FA3BD9">
        <w:trPr>
          <w:trHeight w:val="238"/>
        </w:trPr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комплексностью и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D9" w:rsidTr="00FA3BD9">
        <w:trPr>
          <w:trHeight w:val="288"/>
        </w:trPr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системностью работы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D9" w:rsidTr="00FA3BD9">
        <w:trPr>
          <w:trHeight w:val="295"/>
        </w:trPr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D9" w:rsidTr="00FA3BD9">
        <w:trPr>
          <w:trHeight w:val="288"/>
        </w:trPr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по сохранению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D9" w:rsidTr="00FA3BD9">
        <w:trPr>
          <w:trHeight w:val="238"/>
        </w:trPr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укреплению здоровья.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D9" w:rsidTr="00FA3BD9">
        <w:trPr>
          <w:trHeight w:val="317"/>
        </w:trPr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безопасного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условий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справка</w:t>
            </w:r>
          </w:p>
        </w:tc>
      </w:tr>
      <w:tr w:rsidR="00FA3BD9" w:rsidTr="00FA3BD9">
        <w:trPr>
          <w:trHeight w:val="274"/>
        </w:trPr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пребывания детей в</w:t>
            </w:r>
          </w:p>
        </w:tc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состояния безопасности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D9" w:rsidTr="00FA3BD9">
        <w:trPr>
          <w:trHeight w:val="569"/>
        </w:trPr>
        <w:tc>
          <w:tcPr>
            <w:tcW w:w="2534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школе</w:t>
            </w:r>
          </w:p>
        </w:tc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жизнедеятельности;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D9" w:rsidTr="00FA3BD9">
        <w:trPr>
          <w:trHeight w:val="331"/>
        </w:trPr>
        <w:tc>
          <w:tcPr>
            <w:tcW w:w="253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D9" w:rsidRDefault="00FA3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динамика формирования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D9" w:rsidTr="00FA3BD9">
        <w:trPr>
          <w:trHeight w:val="281"/>
        </w:trPr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антитеррористической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D9" w:rsidTr="00FA3BD9">
        <w:trPr>
          <w:trHeight w:val="554"/>
        </w:trPr>
        <w:tc>
          <w:tcPr>
            <w:tcW w:w="2534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защищенности школы;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D9" w:rsidTr="00FA3BD9">
        <w:trPr>
          <w:trHeight w:val="338"/>
        </w:trPr>
        <w:tc>
          <w:tcPr>
            <w:tcW w:w="253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D9" w:rsidRDefault="00FA3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уровня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D9" w:rsidTr="00FA3BD9">
        <w:trPr>
          <w:trHeight w:val="245"/>
        </w:trPr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культуры безопасности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D9" w:rsidTr="00FA3BD9">
        <w:trPr>
          <w:trHeight w:val="295"/>
        </w:trPr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 (методическая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D9" w:rsidTr="00FA3BD9">
        <w:trPr>
          <w:trHeight w:val="266"/>
        </w:trPr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классных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D9" w:rsidTr="00FA3BD9">
        <w:trPr>
          <w:trHeight w:val="302"/>
        </w:trPr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руководителей,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D9" w:rsidTr="00FA3BD9">
        <w:trPr>
          <w:trHeight w:val="245"/>
        </w:trPr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направленная на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D9" w:rsidTr="00FA3BD9">
        <w:trPr>
          <w:trHeight w:val="281"/>
        </w:trPr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безопасного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D9" w:rsidTr="00FA3BD9">
        <w:trPr>
          <w:trHeight w:val="302"/>
        </w:trPr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поведения учащихся в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D9" w:rsidTr="00FA3BD9">
        <w:trPr>
          <w:trHeight w:val="562"/>
        </w:trPr>
        <w:tc>
          <w:tcPr>
            <w:tcW w:w="2534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школе);</w:t>
            </w:r>
          </w:p>
        </w:tc>
        <w:tc>
          <w:tcPr>
            <w:tcW w:w="32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D9" w:rsidTr="00FA3BD9">
        <w:trPr>
          <w:trHeight w:val="360"/>
        </w:trPr>
        <w:tc>
          <w:tcPr>
            <w:tcW w:w="25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D9" w:rsidRDefault="00FA3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системность работы по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D9" w:rsidTr="00FA3BD9">
        <w:trPr>
          <w:gridAfter w:val="1"/>
          <w:wAfter w:w="28" w:type="dxa"/>
          <w:trHeight w:val="576"/>
        </w:trPr>
        <w:tc>
          <w:tcPr>
            <w:tcW w:w="25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обеспечению пожарной безопасности школы;</w:t>
            </w:r>
          </w:p>
        </w:tc>
        <w:tc>
          <w:tcPr>
            <w:tcW w:w="3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D9" w:rsidTr="00FA3BD9">
        <w:trPr>
          <w:gridAfter w:val="1"/>
          <w:wAfter w:w="28" w:type="dxa"/>
          <w:trHeight w:val="1130"/>
        </w:trPr>
        <w:tc>
          <w:tcPr>
            <w:tcW w:w="25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D9" w:rsidRDefault="00FA3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динамика показателей травматизма в школе (на уроках повышенной опасности и на переменах).</w:t>
            </w:r>
          </w:p>
        </w:tc>
        <w:tc>
          <w:tcPr>
            <w:tcW w:w="3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BD9" w:rsidRDefault="00FA3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BD9" w:rsidRDefault="00FA3BD9" w:rsidP="00FC2FC8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A3BD9" w:rsidRDefault="00FA3BD9" w:rsidP="00FC2FC8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Ответственные за проведение оценки качества образования: </w:t>
      </w:r>
    </w:p>
    <w:p w:rsidR="00FA3BD9" w:rsidRDefault="00FA3BD9" w:rsidP="00FC2FC8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 школы:</w:t>
      </w:r>
    </w:p>
    <w:p w:rsidR="00FA3BD9" w:rsidRDefault="008F3189" w:rsidP="00FC2FC8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директор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школы  -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Лактионов</w:t>
      </w:r>
      <w:r w:rsidR="00FA3B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А.И.</w:t>
      </w:r>
    </w:p>
    <w:p w:rsidR="00676CFC" w:rsidRPr="00FA3BD9" w:rsidRDefault="008F3189" w:rsidP="00FC2FC8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Зам.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по УВР –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Карслиева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Е.Н</w:t>
      </w:r>
      <w:r w:rsidR="00FA3BD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sectPr w:rsidR="00676CFC" w:rsidRPr="00FA3BD9" w:rsidSect="00676CFC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25454"/>
    <w:multiLevelType w:val="multilevel"/>
    <w:tmpl w:val="F164461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59"/>
    <w:rsid w:val="0000084E"/>
    <w:rsid w:val="000069EC"/>
    <w:rsid w:val="000170B9"/>
    <w:rsid w:val="00022B1C"/>
    <w:rsid w:val="00037774"/>
    <w:rsid w:val="00037D2A"/>
    <w:rsid w:val="000471A1"/>
    <w:rsid w:val="00047BD2"/>
    <w:rsid w:val="00064C77"/>
    <w:rsid w:val="00074752"/>
    <w:rsid w:val="00080D32"/>
    <w:rsid w:val="000A7362"/>
    <w:rsid w:val="000B7277"/>
    <w:rsid w:val="000F32C3"/>
    <w:rsid w:val="000F735E"/>
    <w:rsid w:val="0012310E"/>
    <w:rsid w:val="0014516C"/>
    <w:rsid w:val="00150ABB"/>
    <w:rsid w:val="00152274"/>
    <w:rsid w:val="00160A51"/>
    <w:rsid w:val="00186059"/>
    <w:rsid w:val="001910B0"/>
    <w:rsid w:val="001A0820"/>
    <w:rsid w:val="001B44A6"/>
    <w:rsid w:val="001D62A0"/>
    <w:rsid w:val="001E3E3C"/>
    <w:rsid w:val="00205A34"/>
    <w:rsid w:val="00233BFF"/>
    <w:rsid w:val="00234904"/>
    <w:rsid w:val="0024179A"/>
    <w:rsid w:val="00243506"/>
    <w:rsid w:val="00243F70"/>
    <w:rsid w:val="00245877"/>
    <w:rsid w:val="00256C57"/>
    <w:rsid w:val="00285D17"/>
    <w:rsid w:val="00287D37"/>
    <w:rsid w:val="00291B19"/>
    <w:rsid w:val="00293A76"/>
    <w:rsid w:val="002A114D"/>
    <w:rsid w:val="00306B31"/>
    <w:rsid w:val="0031598F"/>
    <w:rsid w:val="003232B1"/>
    <w:rsid w:val="00325E3F"/>
    <w:rsid w:val="003277D6"/>
    <w:rsid w:val="00333BE3"/>
    <w:rsid w:val="003434F7"/>
    <w:rsid w:val="003450A5"/>
    <w:rsid w:val="00346D78"/>
    <w:rsid w:val="00351B0A"/>
    <w:rsid w:val="00355A3F"/>
    <w:rsid w:val="00375BF0"/>
    <w:rsid w:val="00391189"/>
    <w:rsid w:val="00392EFA"/>
    <w:rsid w:val="003936CE"/>
    <w:rsid w:val="00394E35"/>
    <w:rsid w:val="003B2B5E"/>
    <w:rsid w:val="003B2D23"/>
    <w:rsid w:val="003C4669"/>
    <w:rsid w:val="003C70A2"/>
    <w:rsid w:val="003C7CF4"/>
    <w:rsid w:val="0040768A"/>
    <w:rsid w:val="00435876"/>
    <w:rsid w:val="00442340"/>
    <w:rsid w:val="0045094A"/>
    <w:rsid w:val="00457EAD"/>
    <w:rsid w:val="00470E6C"/>
    <w:rsid w:val="004B3A75"/>
    <w:rsid w:val="004C5426"/>
    <w:rsid w:val="004E472B"/>
    <w:rsid w:val="00522B96"/>
    <w:rsid w:val="0052414A"/>
    <w:rsid w:val="00532EDF"/>
    <w:rsid w:val="00542DC6"/>
    <w:rsid w:val="00551720"/>
    <w:rsid w:val="00551A7B"/>
    <w:rsid w:val="005608AC"/>
    <w:rsid w:val="00564582"/>
    <w:rsid w:val="00564C3A"/>
    <w:rsid w:val="00571D56"/>
    <w:rsid w:val="00580C10"/>
    <w:rsid w:val="00581047"/>
    <w:rsid w:val="005A3C3D"/>
    <w:rsid w:val="005B25A1"/>
    <w:rsid w:val="005C492E"/>
    <w:rsid w:val="00611669"/>
    <w:rsid w:val="00623B47"/>
    <w:rsid w:val="00624C46"/>
    <w:rsid w:val="0063027B"/>
    <w:rsid w:val="00634CA0"/>
    <w:rsid w:val="00654148"/>
    <w:rsid w:val="006758FD"/>
    <w:rsid w:val="00676CFC"/>
    <w:rsid w:val="006B477B"/>
    <w:rsid w:val="006C0C0A"/>
    <w:rsid w:val="006C37B2"/>
    <w:rsid w:val="006C61FC"/>
    <w:rsid w:val="006D08AE"/>
    <w:rsid w:val="006F3F7C"/>
    <w:rsid w:val="00704686"/>
    <w:rsid w:val="0073642C"/>
    <w:rsid w:val="007821AC"/>
    <w:rsid w:val="00794169"/>
    <w:rsid w:val="007A5836"/>
    <w:rsid w:val="007A5B61"/>
    <w:rsid w:val="007A6E68"/>
    <w:rsid w:val="007E5B88"/>
    <w:rsid w:val="008151A7"/>
    <w:rsid w:val="008245CE"/>
    <w:rsid w:val="00835819"/>
    <w:rsid w:val="00835F10"/>
    <w:rsid w:val="00840F76"/>
    <w:rsid w:val="00874AE3"/>
    <w:rsid w:val="00885FA3"/>
    <w:rsid w:val="0089619F"/>
    <w:rsid w:val="00896C6F"/>
    <w:rsid w:val="008A5821"/>
    <w:rsid w:val="008C17F6"/>
    <w:rsid w:val="008C3071"/>
    <w:rsid w:val="008C4264"/>
    <w:rsid w:val="008C6695"/>
    <w:rsid w:val="008D3F9C"/>
    <w:rsid w:val="008E264F"/>
    <w:rsid w:val="008E311F"/>
    <w:rsid w:val="008E3B50"/>
    <w:rsid w:val="008F15A0"/>
    <w:rsid w:val="008F3189"/>
    <w:rsid w:val="008F3368"/>
    <w:rsid w:val="0093795F"/>
    <w:rsid w:val="00940349"/>
    <w:rsid w:val="00952724"/>
    <w:rsid w:val="00956D06"/>
    <w:rsid w:val="00964405"/>
    <w:rsid w:val="009727C5"/>
    <w:rsid w:val="009728A0"/>
    <w:rsid w:val="0098721B"/>
    <w:rsid w:val="009930B9"/>
    <w:rsid w:val="00996409"/>
    <w:rsid w:val="009A7CFB"/>
    <w:rsid w:val="009B1628"/>
    <w:rsid w:val="009B2D52"/>
    <w:rsid w:val="009B41CC"/>
    <w:rsid w:val="009D5EBB"/>
    <w:rsid w:val="009F680C"/>
    <w:rsid w:val="00A07046"/>
    <w:rsid w:val="00A61C54"/>
    <w:rsid w:val="00A82424"/>
    <w:rsid w:val="00A91670"/>
    <w:rsid w:val="00A93AF0"/>
    <w:rsid w:val="00AA27DB"/>
    <w:rsid w:val="00AA3ABE"/>
    <w:rsid w:val="00AA40BB"/>
    <w:rsid w:val="00AB2F37"/>
    <w:rsid w:val="00AB673C"/>
    <w:rsid w:val="00AC3A36"/>
    <w:rsid w:val="00AE16E7"/>
    <w:rsid w:val="00B016AD"/>
    <w:rsid w:val="00B05AA0"/>
    <w:rsid w:val="00B0691D"/>
    <w:rsid w:val="00B108CD"/>
    <w:rsid w:val="00B12FF8"/>
    <w:rsid w:val="00B3440F"/>
    <w:rsid w:val="00B34902"/>
    <w:rsid w:val="00B36A8D"/>
    <w:rsid w:val="00B413AE"/>
    <w:rsid w:val="00B44AA5"/>
    <w:rsid w:val="00B53A8F"/>
    <w:rsid w:val="00B56ED6"/>
    <w:rsid w:val="00B65932"/>
    <w:rsid w:val="00B70A66"/>
    <w:rsid w:val="00B71A59"/>
    <w:rsid w:val="00B82B26"/>
    <w:rsid w:val="00B83592"/>
    <w:rsid w:val="00B92609"/>
    <w:rsid w:val="00B92A0F"/>
    <w:rsid w:val="00BA484C"/>
    <w:rsid w:val="00BB3FF6"/>
    <w:rsid w:val="00BC2FBF"/>
    <w:rsid w:val="00BD1136"/>
    <w:rsid w:val="00BD2ED0"/>
    <w:rsid w:val="00BE0A8A"/>
    <w:rsid w:val="00C0020D"/>
    <w:rsid w:val="00C115E7"/>
    <w:rsid w:val="00C25EE1"/>
    <w:rsid w:val="00C51DBC"/>
    <w:rsid w:val="00C87B0E"/>
    <w:rsid w:val="00C95C90"/>
    <w:rsid w:val="00C973D0"/>
    <w:rsid w:val="00CA2875"/>
    <w:rsid w:val="00CE2FC1"/>
    <w:rsid w:val="00CF1D7C"/>
    <w:rsid w:val="00CF27EE"/>
    <w:rsid w:val="00D02583"/>
    <w:rsid w:val="00D064BC"/>
    <w:rsid w:val="00D17FBE"/>
    <w:rsid w:val="00D256AB"/>
    <w:rsid w:val="00D25D47"/>
    <w:rsid w:val="00D2770F"/>
    <w:rsid w:val="00D36BD4"/>
    <w:rsid w:val="00D659E1"/>
    <w:rsid w:val="00D706B7"/>
    <w:rsid w:val="00D76000"/>
    <w:rsid w:val="00D76417"/>
    <w:rsid w:val="00D94C08"/>
    <w:rsid w:val="00D973CA"/>
    <w:rsid w:val="00DB382C"/>
    <w:rsid w:val="00DC7903"/>
    <w:rsid w:val="00DD4539"/>
    <w:rsid w:val="00DD536E"/>
    <w:rsid w:val="00E00E44"/>
    <w:rsid w:val="00E03162"/>
    <w:rsid w:val="00E26894"/>
    <w:rsid w:val="00E33640"/>
    <w:rsid w:val="00E33F54"/>
    <w:rsid w:val="00E5496F"/>
    <w:rsid w:val="00E552E8"/>
    <w:rsid w:val="00E65AAB"/>
    <w:rsid w:val="00E77B01"/>
    <w:rsid w:val="00E82A6F"/>
    <w:rsid w:val="00EA0C64"/>
    <w:rsid w:val="00EB289E"/>
    <w:rsid w:val="00EC78F7"/>
    <w:rsid w:val="00ED431F"/>
    <w:rsid w:val="00F011C7"/>
    <w:rsid w:val="00F05E82"/>
    <w:rsid w:val="00F40EA9"/>
    <w:rsid w:val="00F41C8C"/>
    <w:rsid w:val="00F44981"/>
    <w:rsid w:val="00F67124"/>
    <w:rsid w:val="00F80584"/>
    <w:rsid w:val="00F949B8"/>
    <w:rsid w:val="00FA3BD9"/>
    <w:rsid w:val="00FA4EF1"/>
    <w:rsid w:val="00FB7A5A"/>
    <w:rsid w:val="00FC2FC8"/>
    <w:rsid w:val="00FC4CF3"/>
    <w:rsid w:val="00FD078B"/>
    <w:rsid w:val="00FD1EEB"/>
    <w:rsid w:val="00FE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1313"/>
  <w15:docId w15:val="{6A0DE0AE-5605-4BC1-9318-9BF5C9A0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A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1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4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23</Pages>
  <Words>6305</Words>
  <Characters>35943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5</cp:revision>
  <dcterms:created xsi:type="dcterms:W3CDTF">2017-02-11T06:40:00Z</dcterms:created>
  <dcterms:modified xsi:type="dcterms:W3CDTF">2017-03-02T06:36:00Z</dcterms:modified>
</cp:coreProperties>
</file>